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Toc366498203" w:displacedByCustomXml="next"/>
    <w:sdt>
      <w:sdtPr>
        <w:rPr>
          <w:rFonts w:asciiTheme="minorHAnsi" w:eastAsiaTheme="minorEastAsia" w:hAnsiTheme="minorHAnsi" w:cstheme="minorBidi"/>
          <w:b w:val="0"/>
          <w:bCs w:val="0"/>
          <w:color w:val="auto"/>
          <w:kern w:val="2"/>
          <w:sz w:val="21"/>
          <w:szCs w:val="22"/>
          <w:lang w:val="zh-CN"/>
        </w:rPr>
        <w:id w:val="1169371255"/>
        <w:docPartObj>
          <w:docPartGallery w:val="Table of Contents"/>
          <w:docPartUnique/>
        </w:docPartObj>
      </w:sdtPr>
      <w:sdtEndPr/>
      <w:sdtContent>
        <w:p w:rsidR="00655C37" w:rsidRDefault="00655C37">
          <w:pPr>
            <w:pStyle w:val="TOC"/>
          </w:pPr>
          <w:r>
            <w:rPr>
              <w:lang w:val="zh-CN"/>
            </w:rPr>
            <w:t>目录</w:t>
          </w:r>
        </w:p>
        <w:p w:rsidR="00442C28" w:rsidRDefault="00655C37">
          <w:pPr>
            <w:pStyle w:val="11"/>
            <w:tabs>
              <w:tab w:val="right" w:leader="dot" w:pos="8296"/>
            </w:tabs>
            <w:rPr>
              <w:noProof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367095821" w:history="1">
            <w:r w:rsidR="00442C28" w:rsidRPr="000E1B51">
              <w:rPr>
                <w:rStyle w:val="a4"/>
                <w:rFonts w:hint="eastAsia"/>
                <w:noProof/>
              </w:rPr>
              <w:t>阿尔泰</w:t>
            </w:r>
            <w:r w:rsidR="00442C28" w:rsidRPr="000E1B51">
              <w:rPr>
                <w:rStyle w:val="a4"/>
                <w:noProof/>
              </w:rPr>
              <w:t>intercom EF-200</w:t>
            </w:r>
            <w:r w:rsidR="00442C28" w:rsidRPr="000E1B51">
              <w:rPr>
                <w:rStyle w:val="a4"/>
                <w:rFonts w:hint="eastAsia"/>
                <w:noProof/>
              </w:rPr>
              <w:t>主机地址码注释</w:t>
            </w:r>
            <w:r w:rsidR="00442C28">
              <w:rPr>
                <w:noProof/>
                <w:webHidden/>
              </w:rPr>
              <w:tab/>
            </w:r>
            <w:r w:rsidR="00442C28">
              <w:rPr>
                <w:noProof/>
                <w:webHidden/>
              </w:rPr>
              <w:fldChar w:fldCharType="begin"/>
            </w:r>
            <w:r w:rsidR="00442C28">
              <w:rPr>
                <w:noProof/>
                <w:webHidden/>
              </w:rPr>
              <w:instrText xml:space="preserve"> PAGEREF _Toc367095821 \h </w:instrText>
            </w:r>
            <w:r w:rsidR="00442C28">
              <w:rPr>
                <w:noProof/>
                <w:webHidden/>
              </w:rPr>
            </w:r>
            <w:r w:rsidR="00442C28">
              <w:rPr>
                <w:noProof/>
                <w:webHidden/>
              </w:rPr>
              <w:fldChar w:fldCharType="separate"/>
            </w:r>
            <w:r w:rsidR="00442C28">
              <w:rPr>
                <w:noProof/>
                <w:webHidden/>
              </w:rPr>
              <w:t>2</w:t>
            </w:r>
            <w:r w:rsidR="00442C28">
              <w:rPr>
                <w:noProof/>
                <w:webHidden/>
              </w:rPr>
              <w:fldChar w:fldCharType="end"/>
            </w:r>
          </w:hyperlink>
          <w:bookmarkStart w:id="1" w:name="_GoBack"/>
          <w:bookmarkEnd w:id="1"/>
        </w:p>
        <w:p w:rsidR="00442C28" w:rsidRDefault="00442C28">
          <w:pPr>
            <w:pStyle w:val="20"/>
            <w:tabs>
              <w:tab w:val="right" w:leader="dot" w:pos="8296"/>
            </w:tabs>
            <w:rPr>
              <w:noProof/>
            </w:rPr>
          </w:pPr>
          <w:hyperlink w:anchor="_Toc367095822" w:history="1">
            <w:r w:rsidRPr="000E1B51">
              <w:rPr>
                <w:rStyle w:val="a4"/>
                <w:rFonts w:hint="eastAsia"/>
                <w:noProof/>
              </w:rPr>
              <w:t>介绍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_Toc367095822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442C28" w:rsidRDefault="00442C28">
          <w:pPr>
            <w:pStyle w:val="20"/>
            <w:tabs>
              <w:tab w:val="left" w:pos="840"/>
              <w:tab w:val="right" w:leader="dot" w:pos="8296"/>
            </w:tabs>
            <w:rPr>
              <w:noProof/>
            </w:rPr>
          </w:pPr>
          <w:hyperlink w:anchor="_Toc367095823" w:history="1">
            <w:r w:rsidRPr="000E1B51">
              <w:rPr>
                <w:rStyle w:val="a4"/>
                <w:noProof/>
              </w:rPr>
              <w:t>1.</w:t>
            </w:r>
            <w:r>
              <w:rPr>
                <w:noProof/>
              </w:rPr>
              <w:tab/>
            </w:r>
            <w:r w:rsidRPr="000E1B51">
              <w:rPr>
                <w:rStyle w:val="a4"/>
                <w:noProof/>
              </w:rPr>
              <w:t>DSW1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_Toc367095823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442C28" w:rsidRDefault="00442C28">
          <w:pPr>
            <w:pStyle w:val="30"/>
            <w:tabs>
              <w:tab w:val="right" w:leader="dot" w:pos="8296"/>
            </w:tabs>
            <w:rPr>
              <w:noProof/>
            </w:rPr>
          </w:pPr>
          <w:hyperlink w:anchor="_Toc367095824" w:history="1">
            <w:r w:rsidRPr="000E1B51">
              <w:rPr>
                <w:rStyle w:val="a4"/>
                <w:noProof/>
              </w:rPr>
              <w:t>1.1MIC GAIN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_Toc367095824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442C28" w:rsidRDefault="00442C28">
          <w:pPr>
            <w:pStyle w:val="30"/>
            <w:tabs>
              <w:tab w:val="right" w:leader="dot" w:pos="8296"/>
            </w:tabs>
            <w:rPr>
              <w:noProof/>
            </w:rPr>
          </w:pPr>
          <w:hyperlink w:anchor="_Toc367095825" w:history="1">
            <w:r w:rsidRPr="000E1B51">
              <w:rPr>
                <w:rStyle w:val="a4"/>
                <w:noProof/>
              </w:rPr>
              <w:t>1.2PROGRAM OUT WITHOUT RELAY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_Toc367095825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442C28" w:rsidRDefault="00442C28">
          <w:pPr>
            <w:pStyle w:val="30"/>
            <w:tabs>
              <w:tab w:val="right" w:leader="dot" w:pos="8296"/>
            </w:tabs>
            <w:rPr>
              <w:noProof/>
            </w:rPr>
          </w:pPr>
          <w:hyperlink w:anchor="_Toc367095826" w:history="1">
            <w:r w:rsidRPr="000E1B51">
              <w:rPr>
                <w:rStyle w:val="a4"/>
                <w:noProof/>
              </w:rPr>
              <w:t>1.3 MIC PHANTOM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_Toc367095826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442C28" w:rsidRDefault="00442C28">
          <w:pPr>
            <w:pStyle w:val="30"/>
            <w:tabs>
              <w:tab w:val="right" w:leader="dot" w:pos="8296"/>
            </w:tabs>
            <w:rPr>
              <w:noProof/>
            </w:rPr>
          </w:pPr>
          <w:hyperlink w:anchor="_Toc367095827" w:history="1">
            <w:r w:rsidRPr="000E1B51">
              <w:rPr>
                <w:rStyle w:val="a4"/>
                <w:noProof/>
              </w:rPr>
              <w:t>1.4 PROGRAM INPUT IN SLAVE MODE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_Toc367095827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442C28" w:rsidRDefault="00442C28">
          <w:pPr>
            <w:pStyle w:val="30"/>
            <w:tabs>
              <w:tab w:val="right" w:leader="dot" w:pos="8296"/>
            </w:tabs>
            <w:rPr>
              <w:noProof/>
            </w:rPr>
          </w:pPr>
          <w:hyperlink w:anchor="_Toc367095828" w:history="1">
            <w:r w:rsidRPr="000E1B51">
              <w:rPr>
                <w:rStyle w:val="a4"/>
                <w:noProof/>
              </w:rPr>
              <w:t>1.5 BUZZER LEVEL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_Toc367095828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442C28" w:rsidRDefault="00442C28">
          <w:pPr>
            <w:pStyle w:val="30"/>
            <w:tabs>
              <w:tab w:val="right" w:leader="dot" w:pos="8296"/>
            </w:tabs>
            <w:rPr>
              <w:noProof/>
            </w:rPr>
          </w:pPr>
          <w:hyperlink w:anchor="_Toc367095829" w:history="1">
            <w:r w:rsidRPr="000E1B51">
              <w:rPr>
                <w:rStyle w:val="a4"/>
                <w:noProof/>
              </w:rPr>
              <w:t>1.6PROGRAM INT. BY PR. RELAY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_Toc367095829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442C28" w:rsidRDefault="00442C28">
          <w:pPr>
            <w:pStyle w:val="20"/>
            <w:tabs>
              <w:tab w:val="left" w:pos="840"/>
              <w:tab w:val="right" w:leader="dot" w:pos="8296"/>
            </w:tabs>
            <w:rPr>
              <w:noProof/>
            </w:rPr>
          </w:pPr>
          <w:hyperlink w:anchor="_Toc367095830" w:history="1">
            <w:r w:rsidRPr="000E1B51">
              <w:rPr>
                <w:rStyle w:val="a4"/>
                <w:noProof/>
              </w:rPr>
              <w:t>2.</w:t>
            </w:r>
            <w:r>
              <w:rPr>
                <w:noProof/>
              </w:rPr>
              <w:tab/>
            </w:r>
            <w:r w:rsidRPr="000E1B51">
              <w:rPr>
                <w:rStyle w:val="a4"/>
                <w:noProof/>
              </w:rPr>
              <w:t>DSW2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_Toc367095830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442C28" w:rsidRDefault="00442C28">
          <w:pPr>
            <w:pStyle w:val="30"/>
            <w:tabs>
              <w:tab w:val="right" w:leader="dot" w:pos="8296"/>
            </w:tabs>
            <w:rPr>
              <w:noProof/>
            </w:rPr>
          </w:pPr>
          <w:hyperlink w:anchor="_Toc367095831" w:history="1">
            <w:r w:rsidRPr="000E1B51">
              <w:rPr>
                <w:rStyle w:val="a4"/>
                <w:noProof/>
              </w:rPr>
              <w:t>2.1 PA RELAY BY MIC ON 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_Toc367095831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442C28" w:rsidRDefault="00442C28">
          <w:pPr>
            <w:pStyle w:val="30"/>
            <w:tabs>
              <w:tab w:val="right" w:leader="dot" w:pos="8296"/>
            </w:tabs>
            <w:rPr>
              <w:noProof/>
            </w:rPr>
          </w:pPr>
          <w:hyperlink w:anchor="_Toc367095832" w:history="1">
            <w:r w:rsidRPr="000E1B51">
              <w:rPr>
                <w:rStyle w:val="a4"/>
                <w:noProof/>
              </w:rPr>
              <w:t>2.2 PA RELAY BY MIC ON B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_Toc367095832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442C28" w:rsidRDefault="00442C28">
          <w:pPr>
            <w:pStyle w:val="30"/>
            <w:tabs>
              <w:tab w:val="right" w:leader="dot" w:pos="8296"/>
            </w:tabs>
            <w:rPr>
              <w:noProof/>
            </w:rPr>
          </w:pPr>
          <w:hyperlink w:anchor="_Toc367095833" w:history="1">
            <w:r w:rsidRPr="000E1B51">
              <w:rPr>
                <w:rStyle w:val="a4"/>
                <w:noProof/>
              </w:rPr>
              <w:t>2.3 PA RELAY BY PA KEY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_Toc367095833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442C28" w:rsidRDefault="00442C28">
          <w:pPr>
            <w:pStyle w:val="30"/>
            <w:tabs>
              <w:tab w:val="right" w:leader="dot" w:pos="8296"/>
            </w:tabs>
            <w:rPr>
              <w:noProof/>
            </w:rPr>
          </w:pPr>
          <w:hyperlink w:anchor="_Toc367095834" w:history="1">
            <w:r w:rsidRPr="000E1B51">
              <w:rPr>
                <w:rStyle w:val="a4"/>
                <w:noProof/>
              </w:rPr>
              <w:t>2.4 PA RELAY BY BUZZER KILL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_Toc367095834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442C28" w:rsidRDefault="00442C28">
          <w:pPr>
            <w:pStyle w:val="30"/>
            <w:tabs>
              <w:tab w:val="right" w:leader="dot" w:pos="8296"/>
            </w:tabs>
            <w:rPr>
              <w:noProof/>
            </w:rPr>
          </w:pPr>
          <w:hyperlink w:anchor="_Toc367095835" w:history="1">
            <w:r w:rsidRPr="000E1B51">
              <w:rPr>
                <w:rStyle w:val="a4"/>
                <w:noProof/>
              </w:rPr>
              <w:t>2.5 PROGRAM INTERRUPT LINE 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_Toc367095835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442C28" w:rsidRDefault="00442C28">
          <w:pPr>
            <w:pStyle w:val="30"/>
            <w:tabs>
              <w:tab w:val="right" w:leader="dot" w:pos="8296"/>
            </w:tabs>
            <w:rPr>
              <w:noProof/>
            </w:rPr>
          </w:pPr>
          <w:hyperlink w:anchor="_Toc367095836" w:history="1">
            <w:r w:rsidRPr="000E1B51">
              <w:rPr>
                <w:rStyle w:val="a4"/>
                <w:noProof/>
              </w:rPr>
              <w:t>2.6 PROGRAM INTERRUPT LINE B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_Toc367095836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442C28" w:rsidRDefault="00442C28">
          <w:pPr>
            <w:pStyle w:val="20"/>
            <w:tabs>
              <w:tab w:val="right" w:leader="dot" w:pos="8296"/>
            </w:tabs>
            <w:rPr>
              <w:noProof/>
            </w:rPr>
          </w:pPr>
          <w:hyperlink w:anchor="_Toc367095837" w:history="1">
            <w:r w:rsidRPr="000E1B51">
              <w:rPr>
                <w:rStyle w:val="a4"/>
                <w:rFonts w:hint="eastAsia"/>
                <w:noProof/>
              </w:rPr>
              <w:t>小结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_Toc367095837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655C37" w:rsidRDefault="00655C37">
          <w:r>
            <w:rPr>
              <w:b/>
              <w:bCs/>
              <w:lang w:val="zh-CN"/>
            </w:rPr>
            <w:fldChar w:fldCharType="end"/>
          </w:r>
        </w:p>
      </w:sdtContent>
    </w:sdt>
    <w:p w:rsidR="00442C28" w:rsidRDefault="00442C28">
      <w:pPr>
        <w:widowControl/>
        <w:jc w:val="left"/>
        <w:rPr>
          <w:b/>
          <w:bCs/>
          <w:kern w:val="44"/>
          <w:sz w:val="44"/>
          <w:szCs w:val="44"/>
        </w:rPr>
      </w:pPr>
      <w:r>
        <w:br w:type="page"/>
      </w:r>
    </w:p>
    <w:p w:rsidR="00655C37" w:rsidRDefault="00A02E9C" w:rsidP="00655C37">
      <w:pPr>
        <w:pStyle w:val="10"/>
        <w:jc w:val="center"/>
      </w:pPr>
      <w:bookmarkStart w:id="2" w:name="_Toc367095821"/>
      <w:r>
        <w:rPr>
          <w:rFonts w:hint="eastAsia"/>
        </w:rPr>
        <w:lastRenderedPageBreak/>
        <w:t>阿尔泰</w:t>
      </w:r>
      <w:r>
        <w:rPr>
          <w:rFonts w:hint="eastAsia"/>
        </w:rPr>
        <w:t>intercom EF</w:t>
      </w:r>
      <w:r w:rsidR="00F13F05">
        <w:rPr>
          <w:rFonts w:hint="eastAsia"/>
        </w:rPr>
        <w:t>-</w:t>
      </w:r>
      <w:r>
        <w:rPr>
          <w:rFonts w:hint="eastAsia"/>
        </w:rPr>
        <w:t>200</w:t>
      </w:r>
      <w:r>
        <w:rPr>
          <w:rFonts w:hint="eastAsia"/>
        </w:rPr>
        <w:t>主机地址码注释</w:t>
      </w:r>
      <w:bookmarkEnd w:id="0"/>
      <w:bookmarkEnd w:id="2"/>
    </w:p>
    <w:p w:rsidR="00A02E9C" w:rsidRPr="00655C37" w:rsidRDefault="00A02E9C" w:rsidP="00655C37">
      <w:pPr>
        <w:pStyle w:val="b"/>
      </w:pPr>
      <w:bookmarkStart w:id="3" w:name="_Toc366498204"/>
      <w:bookmarkStart w:id="4" w:name="_Toc367095822"/>
      <w:r>
        <w:rPr>
          <w:rFonts w:hint="eastAsia"/>
        </w:rPr>
        <w:t>介绍</w:t>
      </w:r>
      <w:bookmarkEnd w:id="3"/>
      <w:bookmarkEnd w:id="4"/>
    </w:p>
    <w:p w:rsidR="00991E68" w:rsidRDefault="00A02E9C" w:rsidP="00655C37">
      <w:pPr>
        <w:ind w:firstLineChars="100" w:firstLine="210"/>
      </w:pPr>
      <w:r>
        <w:rPr>
          <w:rFonts w:hint="eastAsia"/>
        </w:rPr>
        <w:t>此次向大家介绍的是</w:t>
      </w:r>
      <w:r w:rsidR="00E17C9D">
        <w:rPr>
          <w:rFonts w:hint="eastAsia"/>
        </w:rPr>
        <w:t>ALTAiR</w:t>
      </w:r>
      <w:r>
        <w:rPr>
          <w:rFonts w:hint="eastAsia"/>
        </w:rPr>
        <w:t>阿尔泰内通系列</w:t>
      </w:r>
      <w:r>
        <w:rPr>
          <w:rFonts w:hint="eastAsia"/>
        </w:rPr>
        <w:t>EF200</w:t>
      </w:r>
      <w:r>
        <w:rPr>
          <w:rFonts w:hint="eastAsia"/>
        </w:rPr>
        <w:t>主机中</w:t>
      </w:r>
      <w:r w:rsidR="00655C37">
        <w:rPr>
          <w:rFonts w:hint="eastAsia"/>
        </w:rPr>
        <w:t>DSW1</w:t>
      </w:r>
      <w:r w:rsidR="00655C37">
        <w:rPr>
          <w:rFonts w:hint="eastAsia"/>
        </w:rPr>
        <w:t>和</w:t>
      </w:r>
      <w:r w:rsidR="00655C37">
        <w:rPr>
          <w:rFonts w:hint="eastAsia"/>
        </w:rPr>
        <w:t>DSW2</w:t>
      </w:r>
      <w:r w:rsidR="00655C37">
        <w:rPr>
          <w:rFonts w:hint="eastAsia"/>
        </w:rPr>
        <w:t>地址码开关的说明和用法。</w:t>
      </w:r>
      <w:r w:rsidR="00E17C9D">
        <w:rPr>
          <w:rFonts w:hint="eastAsia"/>
        </w:rPr>
        <w:t>（</w:t>
      </w:r>
      <w:r w:rsidR="00655C37">
        <w:rPr>
          <w:rFonts w:hint="eastAsia"/>
        </w:rPr>
        <w:t>需要提是要使用这些开关需要打开机器后盖，机器内部有高压电，非专业人员严禁开启，</w:t>
      </w:r>
      <w:r w:rsidR="00E17C9D">
        <w:rPr>
          <w:rFonts w:hint="eastAsia"/>
        </w:rPr>
        <w:t>开启注意一定要断电，断电</w:t>
      </w:r>
      <w:r w:rsidR="00E17C9D">
        <w:rPr>
          <w:rFonts w:hint="eastAsia"/>
        </w:rPr>
        <w:t>30</w:t>
      </w:r>
      <w:r w:rsidR="00E17C9D">
        <w:rPr>
          <w:rFonts w:hint="eastAsia"/>
        </w:rPr>
        <w:t>秒后再打开后盖。）</w:t>
      </w:r>
      <w:r w:rsidR="00E17C9D">
        <w:rPr>
          <w:rFonts w:hint="eastAsia"/>
        </w:rPr>
        <w:t>DSW1</w:t>
      </w:r>
      <w:r w:rsidR="00E17C9D">
        <w:rPr>
          <w:rFonts w:hint="eastAsia"/>
        </w:rPr>
        <w:t>主要是话筒的增益，幻想开关，</w:t>
      </w:r>
      <w:r w:rsidR="00E17C9D">
        <w:rPr>
          <w:rFonts w:hint="eastAsia"/>
        </w:rPr>
        <w:t>program input</w:t>
      </w:r>
      <w:r w:rsidR="00E17C9D">
        <w:rPr>
          <w:rFonts w:hint="eastAsia"/>
        </w:rPr>
        <w:t>（音源输入）的一些设置，</w:t>
      </w:r>
      <w:r w:rsidR="00E17C9D">
        <w:rPr>
          <w:rFonts w:hint="eastAsia"/>
        </w:rPr>
        <w:t>DSW2</w:t>
      </w:r>
      <w:r w:rsidR="00E17C9D">
        <w:rPr>
          <w:rFonts w:hint="eastAsia"/>
        </w:rPr>
        <w:t>是</w:t>
      </w:r>
      <w:r w:rsidR="00E17C9D">
        <w:rPr>
          <w:rFonts w:hint="eastAsia"/>
        </w:rPr>
        <w:t>PA output</w:t>
      </w:r>
      <w:r w:rsidR="00991E68">
        <w:rPr>
          <w:rFonts w:hint="eastAsia"/>
        </w:rPr>
        <w:t>中</w:t>
      </w:r>
      <w:r w:rsidR="00E17C9D">
        <w:rPr>
          <w:rFonts w:hint="eastAsia"/>
        </w:rPr>
        <w:t>一些设置。组合这些按钮大家可以方便的应用音源输入，</w:t>
      </w:r>
      <w:r w:rsidR="00E17C9D">
        <w:rPr>
          <w:rFonts w:hint="eastAsia"/>
        </w:rPr>
        <w:t>PA</w:t>
      </w:r>
      <w:r w:rsidR="00E17C9D">
        <w:rPr>
          <w:rFonts w:hint="eastAsia"/>
        </w:rPr>
        <w:t>输出功能到阿尔泰内通中。</w:t>
      </w:r>
    </w:p>
    <w:p w:rsidR="00A02E9C" w:rsidRDefault="00E17C9D" w:rsidP="00655C37">
      <w:pPr>
        <w:ind w:firstLineChars="100" w:firstLine="210"/>
      </w:pPr>
      <w:r>
        <w:rPr>
          <w:rFonts w:hint="eastAsia"/>
        </w:rPr>
        <w:t>Program input</w:t>
      </w:r>
      <w:r>
        <w:rPr>
          <w:rFonts w:hint="eastAsia"/>
        </w:rPr>
        <w:t>是阿尔泰内通主机的一个特色功能，接口在后面板，此接口可以接入节目</w:t>
      </w:r>
      <w:proofErr w:type="gramStart"/>
      <w:r>
        <w:rPr>
          <w:rFonts w:hint="eastAsia"/>
        </w:rPr>
        <w:t>音源按使用</w:t>
      </w:r>
      <w:proofErr w:type="gramEnd"/>
      <w:r w:rsidR="00811031">
        <w:rPr>
          <w:rFonts w:hint="eastAsia"/>
        </w:rPr>
        <w:t>者需求送入不同的通道，大家再进行舞台工作时可以很好的根据节目音</w:t>
      </w:r>
      <w:proofErr w:type="gramStart"/>
      <w:r w:rsidR="00811031">
        <w:rPr>
          <w:rFonts w:hint="eastAsia"/>
        </w:rPr>
        <w:t>源时间</w:t>
      </w:r>
      <w:proofErr w:type="gramEnd"/>
      <w:r w:rsidR="00FC1EB7">
        <w:rPr>
          <w:rFonts w:hint="eastAsia"/>
        </w:rPr>
        <w:t>段安</w:t>
      </w:r>
      <w:r w:rsidR="00991E68">
        <w:rPr>
          <w:rFonts w:hint="eastAsia"/>
        </w:rPr>
        <w:t>排自己的工作。</w:t>
      </w:r>
    </w:p>
    <w:p w:rsidR="00991E68" w:rsidRDefault="00991E68" w:rsidP="00655C37">
      <w:pPr>
        <w:ind w:firstLineChars="100" w:firstLine="210"/>
      </w:pPr>
      <w:r>
        <w:rPr>
          <w:rFonts w:hint="eastAsia"/>
        </w:rPr>
        <w:t>PA output</w:t>
      </w:r>
      <w:r>
        <w:rPr>
          <w:rFonts w:hint="eastAsia"/>
        </w:rPr>
        <w:t>这个接口非常有意思，可以接一些背景音箱，化妆室音箱等等，通过阿尔泰</w:t>
      </w:r>
      <w:r>
        <w:rPr>
          <w:rFonts w:hint="eastAsia"/>
        </w:rPr>
        <w:t>EF200</w:t>
      </w:r>
      <w:r>
        <w:rPr>
          <w:rFonts w:hint="eastAsia"/>
        </w:rPr>
        <w:t>主机实现通话，广播等。</w:t>
      </w:r>
    </w:p>
    <w:p w:rsidR="00991E68" w:rsidRDefault="002635DC" w:rsidP="00655C37">
      <w:pPr>
        <w:ind w:firstLineChars="100" w:firstLine="210"/>
      </w:pPr>
      <w:r>
        <w:rPr>
          <w:rFonts w:hint="eastAsia"/>
        </w:rPr>
        <w:t>以</w:t>
      </w:r>
      <w:r w:rsidR="00F13F05">
        <w:rPr>
          <w:rFonts w:hint="eastAsia"/>
        </w:rPr>
        <w:t>下操作必须当前</w:t>
      </w:r>
      <w:r w:rsidR="00F13F05">
        <w:rPr>
          <w:rFonts w:hint="eastAsia"/>
        </w:rPr>
        <w:t>EF-200</w:t>
      </w:r>
      <w:r w:rsidR="00F13F05">
        <w:rPr>
          <w:rFonts w:hint="eastAsia"/>
        </w:rPr>
        <w:t>是</w:t>
      </w:r>
      <w:r>
        <w:rPr>
          <w:rFonts w:hint="eastAsia"/>
        </w:rPr>
        <w:t>主机完成的，在前面板</w:t>
      </w:r>
      <w:r>
        <w:rPr>
          <w:rFonts w:hint="eastAsia"/>
        </w:rPr>
        <w:t>HEADSET</w:t>
      </w:r>
      <w:r>
        <w:rPr>
          <w:rFonts w:hint="eastAsia"/>
        </w:rPr>
        <w:t>插入</w:t>
      </w:r>
      <w:r>
        <w:rPr>
          <w:rFonts w:hint="eastAsia"/>
        </w:rPr>
        <w:t>5</w:t>
      </w:r>
      <w:r>
        <w:rPr>
          <w:rFonts w:hint="eastAsia"/>
        </w:rPr>
        <w:t>芯耳机</w:t>
      </w:r>
      <w:r>
        <w:rPr>
          <w:rFonts w:hint="eastAsia"/>
        </w:rPr>
        <w:t>+</w:t>
      </w:r>
      <w:r>
        <w:rPr>
          <w:rFonts w:hint="eastAsia"/>
        </w:rPr>
        <w:t>话筒。大家有任何疑问都可以发送邮件到</w:t>
      </w:r>
      <w:hyperlink r:id="rId9" w:history="1">
        <w:r>
          <w:rPr>
            <w:rStyle w:val="a4"/>
            <w:rFonts w:hint="eastAsia"/>
          </w:rPr>
          <w:t>support@ead.cn</w:t>
        </w:r>
      </w:hyperlink>
      <w:r>
        <w:rPr>
          <w:rFonts w:hint="eastAsia"/>
        </w:rPr>
        <w:t>或者登录</w:t>
      </w:r>
      <w:r>
        <w:t>www.eadbbs.com:8011</w:t>
      </w:r>
      <w:r>
        <w:rPr>
          <w:rFonts w:hint="eastAsia"/>
        </w:rPr>
        <w:t>我们的技术论坛发帖留言。当然</w:t>
      </w:r>
      <w:r w:rsidR="00950E79">
        <w:rPr>
          <w:rFonts w:hint="eastAsia"/>
        </w:rPr>
        <w:t>还可以直接来电交流</w:t>
      </w:r>
      <w:r>
        <w:rPr>
          <w:rFonts w:hint="eastAsia"/>
        </w:rPr>
        <w:t>。</w:t>
      </w:r>
    </w:p>
    <w:p w:rsidR="002635DC" w:rsidRDefault="002635DC" w:rsidP="002635DC">
      <w:pPr>
        <w:pStyle w:val="b"/>
        <w:numPr>
          <w:ilvl w:val="0"/>
          <w:numId w:val="1"/>
        </w:numPr>
      </w:pPr>
      <w:bookmarkStart w:id="5" w:name="_Toc367095823"/>
      <w:r>
        <w:rPr>
          <w:rFonts w:hint="eastAsia"/>
        </w:rPr>
        <w:t>DSW1</w:t>
      </w:r>
      <w:bookmarkEnd w:id="5"/>
    </w:p>
    <w:p w:rsidR="002635DC" w:rsidRDefault="002635DC" w:rsidP="00811031">
      <w:pPr>
        <w:autoSpaceDE w:val="0"/>
        <w:autoSpaceDN w:val="0"/>
        <w:adjustRightInd w:val="0"/>
        <w:jc w:val="left"/>
        <w:rPr>
          <w:rFonts w:cs="Arial"/>
          <w:kern w:val="0"/>
          <w:szCs w:val="21"/>
        </w:rPr>
      </w:pPr>
      <w:r>
        <w:rPr>
          <w:rFonts w:hint="eastAsia"/>
        </w:rPr>
        <w:t>和普通地址码开关一样，向上拨为打开，一共有</w:t>
      </w:r>
      <w:r>
        <w:rPr>
          <w:rFonts w:hint="eastAsia"/>
        </w:rPr>
        <w:t>6</w:t>
      </w:r>
      <w:r>
        <w:rPr>
          <w:rFonts w:hint="eastAsia"/>
        </w:rPr>
        <w:t>个分别是：</w:t>
      </w:r>
      <w:r w:rsidR="00811031">
        <w:rPr>
          <w:rFonts w:hint="eastAsia"/>
        </w:rPr>
        <w:t>MIC GAIN/PROGRAM OUT WITHOUT RELAY/MIC PHANTOM/</w:t>
      </w:r>
      <w:r w:rsidR="00811031" w:rsidRPr="00811031">
        <w:rPr>
          <w:rFonts w:ascii="Arial" w:hAnsi="Arial" w:cs="Arial"/>
          <w:kern w:val="0"/>
          <w:sz w:val="24"/>
          <w:szCs w:val="24"/>
        </w:rPr>
        <w:t xml:space="preserve"> </w:t>
      </w:r>
      <w:r w:rsidR="00811031" w:rsidRPr="00811031">
        <w:rPr>
          <w:rFonts w:cs="Arial"/>
          <w:kern w:val="0"/>
          <w:szCs w:val="21"/>
        </w:rPr>
        <w:t>PROGRAM INPUT IN SLAVE MODE</w:t>
      </w:r>
      <w:r w:rsidR="00811031" w:rsidRPr="00811031">
        <w:rPr>
          <w:rFonts w:cs="Arial" w:hint="eastAsia"/>
          <w:kern w:val="0"/>
          <w:szCs w:val="21"/>
        </w:rPr>
        <w:t>/BUZZER LEVEL/P</w:t>
      </w:r>
      <w:r w:rsidR="00811031">
        <w:rPr>
          <w:rFonts w:cs="Arial" w:hint="eastAsia"/>
          <w:kern w:val="0"/>
          <w:szCs w:val="21"/>
        </w:rPr>
        <w:t>ROGRAM</w:t>
      </w:r>
      <w:r w:rsidR="004A072A">
        <w:rPr>
          <w:rFonts w:cs="Arial" w:hint="eastAsia"/>
          <w:kern w:val="0"/>
          <w:szCs w:val="21"/>
        </w:rPr>
        <w:t xml:space="preserve"> INT. BY PR. RELAY </w:t>
      </w:r>
      <w:r w:rsidR="004A072A">
        <w:rPr>
          <w:rFonts w:cs="Arial" w:hint="eastAsia"/>
          <w:kern w:val="0"/>
          <w:szCs w:val="21"/>
        </w:rPr>
        <w:t>。</w:t>
      </w:r>
    </w:p>
    <w:p w:rsidR="00FB3E0E" w:rsidRPr="00FB3E0E" w:rsidRDefault="00FB3E0E" w:rsidP="00FB3E0E">
      <w:pPr>
        <w:pStyle w:val="c"/>
      </w:pPr>
      <w:bookmarkStart w:id="6" w:name="_Toc367095824"/>
      <w:r>
        <w:rPr>
          <w:rFonts w:hint="eastAsia"/>
        </w:rPr>
        <w:t>1.1</w:t>
      </w:r>
      <w:r w:rsidRPr="00FB3E0E">
        <w:rPr>
          <w:rFonts w:hint="eastAsia"/>
        </w:rPr>
        <w:t>MIC GAIN</w:t>
      </w:r>
      <w:bookmarkEnd w:id="6"/>
    </w:p>
    <w:p w:rsidR="00FB3E0E" w:rsidRDefault="00FB3E0E" w:rsidP="00FB3E0E">
      <w:r>
        <w:rPr>
          <w:rFonts w:hint="eastAsia"/>
        </w:rPr>
        <w:t xml:space="preserve">  MIC GAIN</w:t>
      </w:r>
      <w:r>
        <w:rPr>
          <w:rFonts w:hint="eastAsia"/>
        </w:rPr>
        <w:t>这个开关是话筒的增益，向上打开后是</w:t>
      </w:r>
      <w:r>
        <w:rPr>
          <w:rFonts w:hint="eastAsia"/>
        </w:rPr>
        <w:t>40dB,</w:t>
      </w:r>
      <w:r>
        <w:rPr>
          <w:rFonts w:hint="eastAsia"/>
        </w:rPr>
        <w:t>默认向下是</w:t>
      </w:r>
      <w:r>
        <w:rPr>
          <w:rFonts w:hint="eastAsia"/>
        </w:rPr>
        <w:t>30dB</w:t>
      </w:r>
      <w:r>
        <w:rPr>
          <w:rFonts w:hint="eastAsia"/>
        </w:rPr>
        <w:t>如果接入话筒电平实在很小的话就打开此开关吧，能提升</w:t>
      </w:r>
      <w:r>
        <w:rPr>
          <w:rFonts w:hint="eastAsia"/>
        </w:rPr>
        <w:t>10</w:t>
      </w:r>
      <w:r>
        <w:rPr>
          <w:rFonts w:hint="eastAsia"/>
        </w:rPr>
        <w:t>个</w:t>
      </w:r>
      <w:r>
        <w:rPr>
          <w:rFonts w:hint="eastAsia"/>
        </w:rPr>
        <w:t>dB</w:t>
      </w:r>
      <w:r>
        <w:rPr>
          <w:rFonts w:hint="eastAsia"/>
        </w:rPr>
        <w:t>的电平量。</w:t>
      </w:r>
    </w:p>
    <w:p w:rsidR="002635DC" w:rsidRDefault="00FB3E0E" w:rsidP="00FB3E0E">
      <w:pPr>
        <w:pStyle w:val="c"/>
      </w:pPr>
      <w:bookmarkStart w:id="7" w:name="_Toc367095825"/>
      <w:r>
        <w:rPr>
          <w:rFonts w:hint="eastAsia"/>
        </w:rPr>
        <w:t>1.2PROGRAM OUT WITHOUT RELAY</w:t>
      </w:r>
      <w:bookmarkEnd w:id="7"/>
    </w:p>
    <w:p w:rsidR="00FB3E0E" w:rsidRDefault="00FB3E0E" w:rsidP="00FB3E0E">
      <w:r>
        <w:rPr>
          <w:rFonts w:hint="eastAsia"/>
        </w:rPr>
        <w:t xml:space="preserve">  PROGRAM OUT WITHOUT RELAY</w:t>
      </w:r>
      <w:r>
        <w:rPr>
          <w:rFonts w:hint="eastAsia"/>
        </w:rPr>
        <w:t>此开关打开后</w:t>
      </w:r>
      <w:r>
        <w:rPr>
          <w:rFonts w:hint="eastAsia"/>
        </w:rPr>
        <w:t>EF-200</w:t>
      </w:r>
      <w:r>
        <w:rPr>
          <w:rFonts w:hint="eastAsia"/>
        </w:rPr>
        <w:t>主机麦</w:t>
      </w:r>
      <w:proofErr w:type="gramStart"/>
      <w:r>
        <w:rPr>
          <w:rFonts w:hint="eastAsia"/>
        </w:rPr>
        <w:t>克直接</w:t>
      </w:r>
      <w:proofErr w:type="gramEnd"/>
      <w:r>
        <w:rPr>
          <w:rFonts w:hint="eastAsia"/>
        </w:rPr>
        <w:t>送入到</w:t>
      </w:r>
      <w:r>
        <w:rPr>
          <w:rFonts w:hint="eastAsia"/>
        </w:rPr>
        <w:t>PA output</w:t>
      </w:r>
      <w:r>
        <w:rPr>
          <w:rFonts w:hint="eastAsia"/>
        </w:rPr>
        <w:t>，直通不需要其他开关操作。</w:t>
      </w:r>
    </w:p>
    <w:p w:rsidR="00FB3E0E" w:rsidRDefault="00FB3E0E" w:rsidP="00FB3E0E">
      <w:pPr>
        <w:pStyle w:val="c"/>
      </w:pPr>
      <w:bookmarkStart w:id="8" w:name="_Toc367095826"/>
      <w:r>
        <w:rPr>
          <w:rFonts w:hint="eastAsia"/>
        </w:rPr>
        <w:t>1.3</w:t>
      </w:r>
      <w:r w:rsidRPr="00FB3E0E">
        <w:rPr>
          <w:rFonts w:hint="eastAsia"/>
        </w:rPr>
        <w:t xml:space="preserve"> </w:t>
      </w:r>
      <w:r>
        <w:rPr>
          <w:rFonts w:hint="eastAsia"/>
        </w:rPr>
        <w:t>MIC PHANTOM</w:t>
      </w:r>
      <w:bookmarkEnd w:id="8"/>
    </w:p>
    <w:p w:rsidR="008D3A82" w:rsidRDefault="008D3A82" w:rsidP="008D3A82">
      <w:r>
        <w:rPr>
          <w:rFonts w:hint="eastAsia"/>
        </w:rPr>
        <w:t xml:space="preserve">  </w:t>
      </w:r>
      <w:r>
        <w:rPr>
          <w:rFonts w:hint="eastAsia"/>
        </w:rPr>
        <w:t>话筒幻象开关，使用电容话筒时打开，如果是动圈话筒注意一定要关闭。</w:t>
      </w:r>
      <w:r w:rsidR="00A83F27">
        <w:rPr>
          <w:rFonts w:hint="eastAsia"/>
        </w:rPr>
        <w:t>幻象开关为</w:t>
      </w:r>
      <w:r w:rsidR="00A83F27">
        <w:rPr>
          <w:rFonts w:hint="eastAsia"/>
        </w:rPr>
        <w:t>9V</w:t>
      </w:r>
      <w:r w:rsidR="00A83F27">
        <w:rPr>
          <w:rFonts w:hint="eastAsia"/>
        </w:rPr>
        <w:t>直流电。</w:t>
      </w:r>
    </w:p>
    <w:p w:rsidR="00A83F27" w:rsidRDefault="00A83F27" w:rsidP="00A83F27">
      <w:pPr>
        <w:pStyle w:val="c"/>
        <w:rPr>
          <w:sz w:val="21"/>
        </w:rPr>
      </w:pPr>
      <w:bookmarkStart w:id="9" w:name="_Toc367095827"/>
      <w:r>
        <w:rPr>
          <w:rFonts w:hint="eastAsia"/>
        </w:rPr>
        <w:lastRenderedPageBreak/>
        <w:t>1.4</w:t>
      </w:r>
      <w:r w:rsidRPr="00A83F27">
        <w:rPr>
          <w:sz w:val="21"/>
        </w:rPr>
        <w:t xml:space="preserve"> </w:t>
      </w:r>
      <w:r w:rsidRPr="00811031">
        <w:rPr>
          <w:sz w:val="21"/>
        </w:rPr>
        <w:t>PROGRAM INPUT IN SLAVE MODE</w:t>
      </w:r>
      <w:bookmarkEnd w:id="9"/>
    </w:p>
    <w:p w:rsidR="00A83F27" w:rsidRDefault="00A83F27" w:rsidP="00A83F27">
      <w:r>
        <w:rPr>
          <w:rFonts w:hint="eastAsia"/>
        </w:rPr>
        <w:t xml:space="preserve">  </w:t>
      </w:r>
      <w:r>
        <w:rPr>
          <w:rFonts w:hint="eastAsia"/>
        </w:rPr>
        <w:t>多台</w:t>
      </w:r>
      <w:r>
        <w:rPr>
          <w:rFonts w:hint="eastAsia"/>
        </w:rPr>
        <w:t>EF-200</w:t>
      </w:r>
      <w:r>
        <w:rPr>
          <w:rFonts w:hint="eastAsia"/>
        </w:rPr>
        <w:t>串接时，主机打开此开关</w:t>
      </w:r>
      <w:r>
        <w:rPr>
          <w:rFonts w:hint="eastAsia"/>
        </w:rPr>
        <w:t>PROGRAM INPUT</w:t>
      </w:r>
      <w:r>
        <w:rPr>
          <w:rFonts w:hint="eastAsia"/>
        </w:rPr>
        <w:t>信号（节目音源）不往从机（下台</w:t>
      </w:r>
      <w:r>
        <w:rPr>
          <w:rFonts w:hint="eastAsia"/>
        </w:rPr>
        <w:t>EF-200</w:t>
      </w:r>
      <w:r>
        <w:rPr>
          <w:rFonts w:hint="eastAsia"/>
        </w:rPr>
        <w:t>）送入，只能在主机连接的其他内通设备收听。</w:t>
      </w:r>
    </w:p>
    <w:p w:rsidR="00A83F27" w:rsidRDefault="00A83F27" w:rsidP="00A83F27">
      <w:pPr>
        <w:pStyle w:val="c"/>
        <w:rPr>
          <w:sz w:val="21"/>
        </w:rPr>
      </w:pPr>
      <w:bookmarkStart w:id="10" w:name="_Toc367095828"/>
      <w:r>
        <w:rPr>
          <w:rFonts w:hint="eastAsia"/>
        </w:rPr>
        <w:t>1.5</w:t>
      </w:r>
      <w:r w:rsidRPr="00A83F27">
        <w:rPr>
          <w:rFonts w:hint="eastAsia"/>
          <w:sz w:val="21"/>
        </w:rPr>
        <w:t xml:space="preserve"> </w:t>
      </w:r>
      <w:r w:rsidRPr="00811031">
        <w:rPr>
          <w:rFonts w:hint="eastAsia"/>
          <w:sz w:val="21"/>
        </w:rPr>
        <w:t>BUZZER LEVEL</w:t>
      </w:r>
      <w:bookmarkEnd w:id="10"/>
    </w:p>
    <w:p w:rsidR="00A83F27" w:rsidRDefault="00A83F27" w:rsidP="00A83F27">
      <w:pPr>
        <w:ind w:firstLineChars="100" w:firstLine="210"/>
      </w:pPr>
      <w:r>
        <w:rPr>
          <w:rFonts w:hint="eastAsia"/>
        </w:rPr>
        <w:t>蜂鸣声音电平，向上打开后比低开关的时候响亮很多，盖住其他机器蜂鸣声，有特殊需要的时候打开。</w:t>
      </w:r>
    </w:p>
    <w:p w:rsidR="00A83F27" w:rsidRDefault="00A83F27" w:rsidP="00A83F27">
      <w:pPr>
        <w:pStyle w:val="c"/>
      </w:pPr>
      <w:bookmarkStart w:id="11" w:name="_Toc367095829"/>
      <w:r>
        <w:rPr>
          <w:rFonts w:hint="eastAsia"/>
        </w:rPr>
        <w:t>1.6PROGRAM INT. BY PR. RELAY</w:t>
      </w:r>
      <w:bookmarkEnd w:id="11"/>
    </w:p>
    <w:p w:rsidR="00A83F27" w:rsidRDefault="00A83F27" w:rsidP="00A83F27">
      <w:r>
        <w:rPr>
          <w:rFonts w:hint="eastAsia"/>
        </w:rPr>
        <w:t xml:space="preserve">  </w:t>
      </w:r>
      <w:r>
        <w:rPr>
          <w:rFonts w:hint="eastAsia"/>
        </w:rPr>
        <w:t>当前面板</w:t>
      </w:r>
      <w:r>
        <w:rPr>
          <w:rFonts w:hint="eastAsia"/>
        </w:rPr>
        <w:t>PA MIC</w:t>
      </w:r>
      <w:r>
        <w:rPr>
          <w:rFonts w:hint="eastAsia"/>
        </w:rPr>
        <w:t>被按下时，切断</w:t>
      </w:r>
      <w:r>
        <w:rPr>
          <w:rFonts w:hint="eastAsia"/>
        </w:rPr>
        <w:t>PROGRAM INPUT(</w:t>
      </w:r>
      <w:r>
        <w:rPr>
          <w:rFonts w:hint="eastAsia"/>
        </w:rPr>
        <w:t>节目音源</w:t>
      </w:r>
      <w:r>
        <w:rPr>
          <w:rFonts w:hint="eastAsia"/>
        </w:rPr>
        <w:t>)</w:t>
      </w:r>
      <w:r>
        <w:rPr>
          <w:rFonts w:hint="eastAsia"/>
        </w:rPr>
        <w:t>输入，终止节目音源向下级内通设备送入音源信号。放开</w:t>
      </w:r>
      <w:r>
        <w:rPr>
          <w:rFonts w:hint="eastAsia"/>
        </w:rPr>
        <w:t>PA MIC</w:t>
      </w:r>
      <w:r>
        <w:rPr>
          <w:rFonts w:hint="eastAsia"/>
        </w:rPr>
        <w:t>时恢复。</w:t>
      </w:r>
    </w:p>
    <w:p w:rsidR="00A83F27" w:rsidRDefault="004A072A" w:rsidP="004A072A">
      <w:pPr>
        <w:pStyle w:val="b"/>
        <w:numPr>
          <w:ilvl w:val="0"/>
          <w:numId w:val="1"/>
        </w:numPr>
      </w:pPr>
      <w:bookmarkStart w:id="12" w:name="_Toc367095830"/>
      <w:r>
        <w:rPr>
          <w:rFonts w:hint="eastAsia"/>
        </w:rPr>
        <w:t>DSW2</w:t>
      </w:r>
      <w:bookmarkEnd w:id="12"/>
    </w:p>
    <w:p w:rsidR="004A072A" w:rsidRDefault="004A072A" w:rsidP="004A072A">
      <w:pPr>
        <w:ind w:left="360"/>
      </w:pPr>
      <w:r>
        <w:rPr>
          <w:rFonts w:hint="eastAsia"/>
        </w:rPr>
        <w:t>DSW2</w:t>
      </w:r>
      <w:r>
        <w:rPr>
          <w:rFonts w:hint="eastAsia"/>
        </w:rPr>
        <w:t>主要应用在</w:t>
      </w:r>
      <w:r>
        <w:rPr>
          <w:rFonts w:hint="eastAsia"/>
        </w:rPr>
        <w:t>PA OUTPUT</w:t>
      </w:r>
      <w:r>
        <w:rPr>
          <w:rFonts w:hint="eastAsia"/>
        </w:rPr>
        <w:t>接口，有</w:t>
      </w:r>
      <w:r>
        <w:rPr>
          <w:rFonts w:hint="eastAsia"/>
        </w:rPr>
        <w:t>6</w:t>
      </w:r>
      <w:r>
        <w:rPr>
          <w:rFonts w:hint="eastAsia"/>
        </w:rPr>
        <w:t>个开关：</w:t>
      </w:r>
      <w:r>
        <w:rPr>
          <w:rFonts w:hint="eastAsia"/>
        </w:rPr>
        <w:t>PA RELAY BY MIC ON A/</w:t>
      </w:r>
      <w:r w:rsidRPr="004A072A">
        <w:rPr>
          <w:rFonts w:hint="eastAsia"/>
        </w:rPr>
        <w:t xml:space="preserve"> </w:t>
      </w:r>
      <w:r>
        <w:rPr>
          <w:rFonts w:hint="eastAsia"/>
        </w:rPr>
        <w:t>PA RELAY BY MIC ON B/PA RELAY BY PA KEY/</w:t>
      </w:r>
      <w:r w:rsidRPr="004A072A">
        <w:rPr>
          <w:rFonts w:hint="eastAsia"/>
        </w:rPr>
        <w:t xml:space="preserve"> </w:t>
      </w:r>
      <w:r>
        <w:rPr>
          <w:rFonts w:hint="eastAsia"/>
        </w:rPr>
        <w:t>PA RELAY BY BUZZER KILL/PROGRAM INTERRUPT LINE A/</w:t>
      </w:r>
      <w:r w:rsidRPr="004A072A">
        <w:rPr>
          <w:rFonts w:hint="eastAsia"/>
        </w:rPr>
        <w:t xml:space="preserve"> </w:t>
      </w:r>
      <w:r>
        <w:rPr>
          <w:rFonts w:hint="eastAsia"/>
        </w:rPr>
        <w:t>PROGRAM INTERRUPT LINE B</w:t>
      </w:r>
      <w:r>
        <w:rPr>
          <w:rFonts w:hint="eastAsia"/>
        </w:rPr>
        <w:t>。</w:t>
      </w:r>
    </w:p>
    <w:p w:rsidR="004A072A" w:rsidRDefault="00656A07" w:rsidP="00656A07">
      <w:pPr>
        <w:pStyle w:val="c"/>
      </w:pPr>
      <w:bookmarkStart w:id="13" w:name="_Toc367095831"/>
      <w:r>
        <w:rPr>
          <w:rFonts w:hint="eastAsia"/>
        </w:rPr>
        <w:t xml:space="preserve">2.1 </w:t>
      </w:r>
      <w:r w:rsidR="004A072A">
        <w:rPr>
          <w:rFonts w:hint="eastAsia"/>
        </w:rPr>
        <w:t>PA RELAY BY MIC ON A</w:t>
      </w:r>
      <w:bookmarkEnd w:id="13"/>
    </w:p>
    <w:p w:rsidR="004A072A" w:rsidRDefault="004A072A" w:rsidP="004A072A">
      <w:r>
        <w:rPr>
          <w:rFonts w:hint="eastAsia"/>
        </w:rPr>
        <w:t xml:space="preserve">  </w:t>
      </w:r>
      <w:r>
        <w:rPr>
          <w:rFonts w:hint="eastAsia"/>
        </w:rPr>
        <w:t>打开开关时，按下通道</w:t>
      </w:r>
      <w:r>
        <w:rPr>
          <w:rFonts w:hint="eastAsia"/>
        </w:rPr>
        <w:t>A</w:t>
      </w:r>
      <w:r>
        <w:rPr>
          <w:rFonts w:hint="eastAsia"/>
        </w:rPr>
        <w:t>通话，</w:t>
      </w:r>
      <w:r>
        <w:rPr>
          <w:rFonts w:hint="eastAsia"/>
        </w:rPr>
        <w:t>PA OUTPUT</w:t>
      </w:r>
      <w:r>
        <w:rPr>
          <w:rFonts w:hint="eastAsia"/>
        </w:rPr>
        <w:t>同时送出通话内容。</w:t>
      </w:r>
    </w:p>
    <w:p w:rsidR="004A072A" w:rsidRDefault="00656A07" w:rsidP="00656A07">
      <w:pPr>
        <w:pStyle w:val="c"/>
      </w:pPr>
      <w:bookmarkStart w:id="14" w:name="_Toc367095832"/>
      <w:r>
        <w:rPr>
          <w:rFonts w:hint="eastAsia"/>
        </w:rPr>
        <w:t xml:space="preserve">2.2 </w:t>
      </w:r>
      <w:r w:rsidR="004A072A">
        <w:rPr>
          <w:rFonts w:hint="eastAsia"/>
        </w:rPr>
        <w:t>PA RELAY BY MIC ON B</w:t>
      </w:r>
      <w:bookmarkEnd w:id="14"/>
    </w:p>
    <w:p w:rsidR="00656A07" w:rsidRDefault="00656A07" w:rsidP="00656A07">
      <w:r>
        <w:rPr>
          <w:rFonts w:hint="eastAsia"/>
        </w:rPr>
        <w:t xml:space="preserve">  </w:t>
      </w:r>
      <w:r>
        <w:rPr>
          <w:rFonts w:hint="eastAsia"/>
        </w:rPr>
        <w:t>打开开关时，按下通道</w:t>
      </w:r>
      <w:r>
        <w:rPr>
          <w:rFonts w:hint="eastAsia"/>
        </w:rPr>
        <w:t>B</w:t>
      </w:r>
      <w:r>
        <w:rPr>
          <w:rFonts w:hint="eastAsia"/>
        </w:rPr>
        <w:t>通话，</w:t>
      </w:r>
      <w:r>
        <w:rPr>
          <w:rFonts w:hint="eastAsia"/>
        </w:rPr>
        <w:t>PA OUTPUT</w:t>
      </w:r>
      <w:r>
        <w:rPr>
          <w:rFonts w:hint="eastAsia"/>
        </w:rPr>
        <w:t>同时送出通话内容。</w:t>
      </w:r>
    </w:p>
    <w:p w:rsidR="00656A07" w:rsidRDefault="00656A07" w:rsidP="00656A07">
      <w:pPr>
        <w:pStyle w:val="c"/>
      </w:pPr>
      <w:bookmarkStart w:id="15" w:name="_Toc367095833"/>
      <w:r>
        <w:rPr>
          <w:rFonts w:hint="eastAsia"/>
        </w:rPr>
        <w:t>2.3 PA RELAY BY PA KEY</w:t>
      </w:r>
      <w:bookmarkEnd w:id="15"/>
    </w:p>
    <w:p w:rsidR="00656A07" w:rsidRDefault="00656A07" w:rsidP="00656A07">
      <w:r>
        <w:rPr>
          <w:rFonts w:hint="eastAsia"/>
        </w:rPr>
        <w:t xml:space="preserve">  </w:t>
      </w:r>
      <w:r>
        <w:rPr>
          <w:rFonts w:hint="eastAsia"/>
        </w:rPr>
        <w:t>打开地址码开关，</w:t>
      </w:r>
      <w:proofErr w:type="gramStart"/>
      <w:r>
        <w:rPr>
          <w:rFonts w:hint="eastAsia"/>
        </w:rPr>
        <w:t>长按前面</w:t>
      </w:r>
      <w:proofErr w:type="gramEnd"/>
      <w:r>
        <w:rPr>
          <w:rFonts w:hint="eastAsia"/>
        </w:rPr>
        <w:t>板</w:t>
      </w:r>
      <w:r>
        <w:rPr>
          <w:rFonts w:hint="eastAsia"/>
        </w:rPr>
        <w:t>PA MIC</w:t>
      </w:r>
      <w:r>
        <w:rPr>
          <w:rFonts w:hint="eastAsia"/>
        </w:rPr>
        <w:t>开关，</w:t>
      </w:r>
      <w:r>
        <w:rPr>
          <w:rFonts w:hint="eastAsia"/>
        </w:rPr>
        <w:t>PA OUT</w:t>
      </w:r>
      <w:r>
        <w:rPr>
          <w:rFonts w:hint="eastAsia"/>
        </w:rPr>
        <w:t>送出</w:t>
      </w:r>
      <w:r>
        <w:rPr>
          <w:rFonts w:hint="eastAsia"/>
        </w:rPr>
        <w:t>EF-200</w:t>
      </w:r>
      <w:r>
        <w:rPr>
          <w:rFonts w:hint="eastAsia"/>
        </w:rPr>
        <w:t>主机通话内容。</w:t>
      </w:r>
    </w:p>
    <w:p w:rsidR="00656A07" w:rsidRDefault="00656A07" w:rsidP="00656A07">
      <w:pPr>
        <w:pStyle w:val="c"/>
      </w:pPr>
      <w:bookmarkStart w:id="16" w:name="_Toc367095834"/>
      <w:r>
        <w:rPr>
          <w:rFonts w:hint="eastAsia"/>
        </w:rPr>
        <w:t>2.4 PA RELAY BY BUZZER KILL</w:t>
      </w:r>
      <w:bookmarkEnd w:id="16"/>
    </w:p>
    <w:p w:rsidR="00656A07" w:rsidRDefault="00656A07" w:rsidP="00656A07">
      <w:r>
        <w:rPr>
          <w:rFonts w:hint="eastAsia"/>
        </w:rPr>
        <w:t xml:space="preserve">  </w:t>
      </w:r>
      <w:r>
        <w:rPr>
          <w:rFonts w:hint="eastAsia"/>
        </w:rPr>
        <w:t>向上拨开地址码开关，按下前面板</w:t>
      </w:r>
      <w:r>
        <w:rPr>
          <w:rFonts w:hint="eastAsia"/>
        </w:rPr>
        <w:t>BUZZERS  MUTE</w:t>
      </w:r>
      <w:r>
        <w:rPr>
          <w:rFonts w:hint="eastAsia"/>
        </w:rPr>
        <w:t>按键，</w:t>
      </w:r>
      <w:r>
        <w:rPr>
          <w:rFonts w:hint="eastAsia"/>
        </w:rPr>
        <w:t>PA MIC</w:t>
      </w:r>
      <w:r>
        <w:rPr>
          <w:rFonts w:hint="eastAsia"/>
        </w:rPr>
        <w:t>被打开，</w:t>
      </w:r>
      <w:r>
        <w:rPr>
          <w:rFonts w:hint="eastAsia"/>
        </w:rPr>
        <w:t xml:space="preserve">PA OUT </w:t>
      </w:r>
      <w:r>
        <w:rPr>
          <w:rFonts w:hint="eastAsia"/>
        </w:rPr>
        <w:t>送出</w:t>
      </w:r>
      <w:r>
        <w:rPr>
          <w:rFonts w:hint="eastAsia"/>
        </w:rPr>
        <w:t>EF-200</w:t>
      </w:r>
      <w:r>
        <w:rPr>
          <w:rFonts w:hint="eastAsia"/>
        </w:rPr>
        <w:t>主机通话内容。同时</w:t>
      </w:r>
      <w:r>
        <w:rPr>
          <w:rFonts w:hint="eastAsia"/>
        </w:rPr>
        <w:t>BUZZERS MUTE</w:t>
      </w:r>
      <w:r>
        <w:rPr>
          <w:rFonts w:hint="eastAsia"/>
        </w:rPr>
        <w:t>控制下级蜂鸣开关，其他内通蜂鸣开关被关闭。</w:t>
      </w:r>
    </w:p>
    <w:p w:rsidR="00B53614" w:rsidRDefault="00B53614" w:rsidP="00B53614">
      <w:pPr>
        <w:pStyle w:val="c"/>
      </w:pPr>
      <w:bookmarkStart w:id="17" w:name="_Toc367095835"/>
      <w:r>
        <w:rPr>
          <w:rFonts w:hint="eastAsia"/>
        </w:rPr>
        <w:lastRenderedPageBreak/>
        <w:t>2.5 PROGRAM INTERRUPT LINE A</w:t>
      </w:r>
      <w:bookmarkEnd w:id="17"/>
    </w:p>
    <w:p w:rsidR="00B53614" w:rsidRDefault="00B53614" w:rsidP="00B53614">
      <w:r>
        <w:rPr>
          <w:rFonts w:hint="eastAsia"/>
        </w:rPr>
        <w:t>打开地址码开关，按下通道</w:t>
      </w:r>
      <w:r>
        <w:rPr>
          <w:rFonts w:hint="eastAsia"/>
        </w:rPr>
        <w:t>A</w:t>
      </w:r>
      <w:r>
        <w:rPr>
          <w:rFonts w:hint="eastAsia"/>
        </w:rPr>
        <w:t>通话时</w:t>
      </w:r>
      <w:r>
        <w:rPr>
          <w:rFonts w:hint="eastAsia"/>
        </w:rPr>
        <w:t>PROGRAM INPUT(</w:t>
      </w:r>
      <w:r>
        <w:rPr>
          <w:rFonts w:hint="eastAsia"/>
        </w:rPr>
        <w:t>节目音源</w:t>
      </w:r>
      <w:r>
        <w:rPr>
          <w:rFonts w:hint="eastAsia"/>
        </w:rPr>
        <w:t>)</w:t>
      </w:r>
      <w:r>
        <w:rPr>
          <w:rFonts w:hint="eastAsia"/>
        </w:rPr>
        <w:t>输入中断，不向下级发送。</w:t>
      </w:r>
    </w:p>
    <w:p w:rsidR="00B53614" w:rsidRPr="00B53614" w:rsidRDefault="00B53614" w:rsidP="00B53614">
      <w:pPr>
        <w:pStyle w:val="c"/>
      </w:pPr>
      <w:bookmarkStart w:id="18" w:name="_Toc367095836"/>
      <w:r>
        <w:rPr>
          <w:rFonts w:hint="eastAsia"/>
        </w:rPr>
        <w:t>2.6 PROGRAM INTERRUPT LINE B</w:t>
      </w:r>
      <w:bookmarkEnd w:id="18"/>
    </w:p>
    <w:p w:rsidR="00B53614" w:rsidRDefault="00B53614" w:rsidP="00B53614">
      <w:r>
        <w:rPr>
          <w:rFonts w:hint="eastAsia"/>
        </w:rPr>
        <w:t>打开地址码开关，按下通道</w:t>
      </w:r>
      <w:r w:rsidR="00B131C2">
        <w:rPr>
          <w:rFonts w:hint="eastAsia"/>
        </w:rPr>
        <w:t>B</w:t>
      </w:r>
      <w:r>
        <w:rPr>
          <w:rFonts w:hint="eastAsia"/>
        </w:rPr>
        <w:t>通话时</w:t>
      </w:r>
      <w:r>
        <w:rPr>
          <w:rFonts w:hint="eastAsia"/>
        </w:rPr>
        <w:t>PROGRAM INPUT(</w:t>
      </w:r>
      <w:r>
        <w:rPr>
          <w:rFonts w:hint="eastAsia"/>
        </w:rPr>
        <w:t>节目音源</w:t>
      </w:r>
      <w:r>
        <w:rPr>
          <w:rFonts w:hint="eastAsia"/>
        </w:rPr>
        <w:t>)</w:t>
      </w:r>
      <w:r>
        <w:rPr>
          <w:rFonts w:hint="eastAsia"/>
        </w:rPr>
        <w:t>输入中断，不向下级发送。</w:t>
      </w:r>
    </w:p>
    <w:p w:rsidR="00656A07" w:rsidRDefault="00B131C2" w:rsidP="00B131C2">
      <w:pPr>
        <w:pStyle w:val="b"/>
      </w:pPr>
      <w:bookmarkStart w:id="19" w:name="_Toc367095837"/>
      <w:r>
        <w:rPr>
          <w:rFonts w:hint="eastAsia"/>
        </w:rPr>
        <w:t>小结</w:t>
      </w:r>
      <w:bookmarkEnd w:id="19"/>
    </w:p>
    <w:p w:rsidR="00B131C2" w:rsidRPr="00B131C2" w:rsidRDefault="00B131C2" w:rsidP="00B131C2">
      <w:pPr>
        <w:ind w:firstLineChars="100" w:firstLine="210"/>
      </w:pPr>
      <w:r>
        <w:rPr>
          <w:rFonts w:hint="eastAsia"/>
        </w:rPr>
        <w:t>此次阿尔泰内通</w:t>
      </w:r>
      <w:r>
        <w:rPr>
          <w:rFonts w:hint="eastAsia"/>
        </w:rPr>
        <w:t>EF-200</w:t>
      </w:r>
      <w:r>
        <w:rPr>
          <w:rFonts w:hint="eastAsia"/>
        </w:rPr>
        <w:t>地址码就介绍到这里，在使用这些开关综合到具体使用设备中相当方便快捷，有要使用到</w:t>
      </w:r>
      <w:r>
        <w:rPr>
          <w:rFonts w:hint="eastAsia"/>
        </w:rPr>
        <w:t>PROGRAM INPUT</w:t>
      </w:r>
      <w:r>
        <w:rPr>
          <w:rFonts w:hint="eastAsia"/>
        </w:rPr>
        <w:t>和</w:t>
      </w:r>
      <w:r>
        <w:rPr>
          <w:rFonts w:hint="eastAsia"/>
        </w:rPr>
        <w:t>PA OUTPUT</w:t>
      </w:r>
      <w:r>
        <w:rPr>
          <w:rFonts w:hint="eastAsia"/>
        </w:rPr>
        <w:t>这两个接口的一定要看此介绍，当你弄明白这些地址码的用法再去设计或操作</w:t>
      </w:r>
      <w:r>
        <w:rPr>
          <w:rFonts w:hint="eastAsia"/>
        </w:rPr>
        <w:t>EF-200</w:t>
      </w:r>
      <w:r>
        <w:rPr>
          <w:rFonts w:hint="eastAsia"/>
        </w:rPr>
        <w:t>的时候就非常得心应手了！</w:t>
      </w:r>
    </w:p>
    <w:sectPr w:rsidR="00B131C2" w:rsidRPr="00B131C2">
      <w:headerReference w:type="default" r:id="rId10"/>
      <w:footerReference w:type="defaul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21B1" w:rsidRDefault="000D21B1" w:rsidP="00442C28">
      <w:r>
        <w:separator/>
      </w:r>
    </w:p>
  </w:endnote>
  <w:endnote w:type="continuationSeparator" w:id="0">
    <w:p w:rsidR="000D21B1" w:rsidRDefault="000D21B1" w:rsidP="00442C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隶书">
    <w:panose1 w:val="02010509060101010101"/>
    <w:charset w:val="86"/>
    <w:family w:val="modern"/>
    <w:pitch w:val="fixed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2C28" w:rsidRDefault="00442C28" w:rsidP="00442C28">
    <w:pPr>
      <w:pStyle w:val="a9"/>
      <w:jc w:val="right"/>
    </w:pPr>
    <w:r>
      <w:rPr>
        <w:rFonts w:hint="eastAsia"/>
      </w:rPr>
      <w:t xml:space="preserve"> </w:t>
    </w:r>
    <w:sdt>
      <w:sdtPr>
        <w:id w:val="-985310513"/>
        <w:docPartObj>
          <w:docPartGallery w:val="Page Numbers (Bottom of Page)"/>
          <w:docPartUnique/>
        </w:docPartObj>
      </w:sdtPr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Pr="00442C28">
          <w:rPr>
            <w:noProof/>
            <w:lang w:val="zh-CN"/>
          </w:rPr>
          <w:t>1</w:t>
        </w:r>
        <w:r>
          <w:fldChar w:fldCharType="end"/>
        </w:r>
      </w:sdtContent>
    </w:sdt>
  </w:p>
  <w:p w:rsidR="00442C28" w:rsidRDefault="00442C28" w:rsidP="00442C28">
    <w:pPr>
      <w:pStyle w:val="a9"/>
      <w:jc w:val="center"/>
    </w:pPr>
    <w:r>
      <w:rPr>
        <w:noProof/>
      </w:rPr>
      <w:drawing>
        <wp:inline distT="0" distB="0" distL="0" distR="0" wp14:anchorId="71A2AB36" wp14:editId="088F272A">
          <wp:extent cx="146685" cy="180975"/>
          <wp:effectExtent l="19050" t="0" r="5715" b="0"/>
          <wp:docPr id="286" name="图片 11" descr="AD透明背景32x32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图片 11" descr="AD透明背景32x32.gif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6685" cy="1809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proofErr w:type="gramStart"/>
    <w:r w:rsidRPr="00E933EF">
      <w:rPr>
        <w:rFonts w:ascii="隶书" w:eastAsia="隶书" w:hint="eastAsia"/>
        <w:spacing w:val="38"/>
        <w:position w:val="10"/>
      </w:rPr>
      <w:t>东汇传播</w:t>
    </w:r>
    <w:proofErr w:type="gramEnd"/>
    <w:r w:rsidRPr="00E933EF">
      <w:rPr>
        <w:rFonts w:ascii="隶书" w:eastAsia="隶书" w:hint="eastAsia"/>
        <w:spacing w:val="38"/>
        <w:position w:val="10"/>
      </w:rPr>
      <w:t>拓展有限公司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21B1" w:rsidRDefault="000D21B1" w:rsidP="00442C28">
      <w:r>
        <w:separator/>
      </w:r>
    </w:p>
  </w:footnote>
  <w:footnote w:type="continuationSeparator" w:id="0">
    <w:p w:rsidR="000D21B1" w:rsidRDefault="000D21B1" w:rsidP="00442C2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2C28" w:rsidRPr="00442C28" w:rsidRDefault="00442C28" w:rsidP="00442C28">
    <w:pPr>
      <w:spacing w:after="160" w:line="264" w:lineRule="auto"/>
      <w:rPr>
        <w:b/>
        <w14:textOutline w14:w="5270" w14:cap="flat" w14:cmpd="sng" w14:algn="ctr">
          <w14:solidFill>
            <w14:schemeClr w14:val="accent1">
              <w14:shade w14:val="88000"/>
              <w14:satMod w14:val="110000"/>
            </w14:schemeClr>
          </w14:solidFill>
          <w14:prstDash w14:val="solid"/>
          <w14:round/>
        </w14:textOutline>
        <w14:textFill>
          <w14:gradFill>
            <w14:gsLst>
              <w14:gs w14:pos="0">
                <w14:schemeClr w14:val="accent1">
                  <w14:tint w14:val="40000"/>
                  <w14:satMod w14:val="250000"/>
                </w14:schemeClr>
              </w14:gs>
              <w14:gs w14:pos="9000">
                <w14:schemeClr w14:val="accent1">
                  <w14:tint w14:val="52000"/>
                  <w14:satMod w14:val="300000"/>
                </w14:schemeClr>
              </w14:gs>
              <w14:gs w14:pos="50000">
                <w14:schemeClr w14:val="accent1">
                  <w14:shade w14:val="20000"/>
                  <w14:satMod w14:val="300000"/>
                </w14:schemeClr>
              </w14:gs>
              <w14:gs w14:pos="79000">
                <w14:schemeClr w14:val="accent1">
                  <w14:tint w14:val="52000"/>
                  <w14:satMod w14:val="300000"/>
                </w14:schemeClr>
              </w14:gs>
              <w14:gs w14:pos="100000">
                <w14:schemeClr w14:val="accent1">
                  <w14:tint w14:val="40000"/>
                  <w14:satMod w14:val="250000"/>
                </w14:schemeClr>
              </w14:gs>
            </w14:gsLst>
            <w14:lin w14:ang="5400000" w14:scaled="0"/>
          </w14:gradFill>
        </w14:textFill>
      </w:rPr>
    </w:pPr>
    <w:r>
      <w:rPr>
        <w:noProof/>
        <w:color w:val="00000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474A25D" wp14:editId="598579BD">
              <wp:simplePos x="0" y="0"/>
              <wp:positionH relativeFrom="page">
                <wp:align>center</wp:align>
              </wp:positionH>
              <wp:positionV relativeFrom="page">
                <wp:align>center</wp:align>
              </wp:positionV>
              <wp:extent cx="7376160" cy="10214610"/>
              <wp:effectExtent l="0" t="0" r="18415" b="15240"/>
              <wp:wrapNone/>
              <wp:docPr id="41" name="矩形 4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376160" cy="10214610"/>
                      </a:xfrm>
                      <a:prstGeom prst="rect">
                        <a:avLst/>
                      </a:prstGeom>
                      <a:noFill/>
                      <a:ln>
                        <a:solidFill>
                          <a:schemeClr val="bg2">
                            <a:lumMod val="50000"/>
                          </a:schemeClr>
                        </a:solidFill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95000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矩形 41" o:spid="_x0000_s1026" style="position:absolute;left:0;text-align:left;margin-left:0;margin-top:0;width:580.8pt;height:804.3pt;z-index:251659264;visibility:visible;mso-wrap-style:square;mso-width-percent:950;mso-height-percent:0;mso-wrap-distance-left:9pt;mso-wrap-distance-top:0;mso-wrap-distance-right:9pt;mso-wrap-distance-bottom:0;mso-position-horizontal:center;mso-position-horizontal-relative:page;mso-position-vertical:center;mso-position-vertical-relative:page;mso-width-percent:95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" filled="f" strokecolor="#938953 [1614]" strokeweight="2pt">
              <w10:wrap anchorx="page" anchory="page"/>
            </v:rect>
          </w:pict>
        </mc:Fallback>
      </mc:AlternateContent>
    </w:r>
    <w:sdt>
      <w:sdtPr>
        <w:rPr>
          <w:b/>
          <w:sz w:val="20"/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40000"/>
                    <w14:satMod w14:val="250000"/>
                  </w14:schemeClr>
                </w14:gs>
                <w14:gs w14:pos="9000">
                  <w14:schemeClr w14:val="accent1">
                    <w14:tint w14:val="52000"/>
                    <w14:satMod w14:val="300000"/>
                  </w14:schemeClr>
                </w14:gs>
                <w14:gs w14:pos="50000">
                  <w14:schemeClr w14:val="accent1">
                    <w14:shade w14:val="20000"/>
                    <w14:satMod w14:val="300000"/>
                  </w14:schemeClr>
                </w14:gs>
                <w14:gs w14:pos="79000">
                  <w14:schemeClr w14:val="accent1">
                    <w14:tint w14:val="52000"/>
                    <w14:satMod w14:val="300000"/>
                  </w14:schemeClr>
                </w14:gs>
                <w14:gs w14:pos="100000">
                  <w14:schemeClr w14:val="accent1">
                    <w14:tint w14:val="40000"/>
                    <w14:satMod w14:val="250000"/>
                  </w14:schemeClr>
                </w14:gs>
              </w14:gsLst>
              <w14:lin w14:ang="5400000" w14:scaled="0"/>
            </w14:gradFill>
          </w14:textFill>
        </w:rPr>
        <w:alias w:val="标题"/>
        <w:id w:val="-1573737401"/>
        <w:placeholder>
          <w:docPart w:val="61FA149E5D814088A8559FCB64EC8D97"/>
        </w:placeholder>
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<w:text/>
      </w:sdtPr>
      <w:sdtContent>
        <w:proofErr w:type="gramStart"/>
        <w:r w:rsidRPr="00442C28">
          <w:rPr>
            <w:rFonts w:hint="eastAsia"/>
            <w:b/>
            <w:sz w:val="20"/>
            <w14:textOutline w14:w="5270" w14:cap="flat" w14:cmpd="sng" w14:algn="ctr">
              <w14:solidFill>
                <w14:schemeClr w14:val="accent1">
                  <w14:shade w14:val="88000"/>
                  <w14:satMod w14:val="110000"/>
                </w14:schemeClr>
              </w14:solidFill>
              <w14:prstDash w14:val="solid"/>
              <w14:round/>
            </w14:textOutline>
            <w14:textFill>
              <w14:gradFill>
                <w14:gsLst>
                  <w14:gs w14:pos="0">
                    <w14:schemeClr w14:val="accent1">
                      <w14:tint w14:val="40000"/>
                      <w14:satMod w14:val="250000"/>
                    </w14:schemeClr>
                  </w14:gs>
                  <w14:gs w14:pos="9000">
                    <w14:schemeClr w14:val="accent1">
                      <w14:tint w14:val="52000"/>
                      <w14:satMod w14:val="300000"/>
                    </w14:schemeClr>
                  </w14:gs>
                  <w14:gs w14:pos="50000">
                    <w14:schemeClr w14:val="accent1">
                      <w14:shade w14:val="20000"/>
                      <w14:satMod w14:val="300000"/>
                    </w14:schemeClr>
                  </w14:gs>
                  <w14:gs w14:pos="79000">
                    <w14:schemeClr w14:val="accent1">
                      <w14:tint w14:val="52000"/>
                      <w14:satMod w14:val="300000"/>
                    </w14:schemeClr>
                  </w14:gs>
                  <w14:gs w14:pos="100000">
                    <w14:schemeClr w14:val="accent1">
                      <w14:tint w14:val="40000"/>
                      <w14:satMod w14:val="250000"/>
                    </w14:schemeClr>
                  </w14:gs>
                </w14:gsLst>
                <w14:lin w14:ang="5400000" w14:scaled="0"/>
              </w14:gradFill>
            </w14:textFill>
          </w:rPr>
          <w:t>东汇技术</w:t>
        </w:r>
        <w:proofErr w:type="gramEnd"/>
        <w:r w:rsidRPr="00442C28">
          <w:rPr>
            <w:rFonts w:hint="eastAsia"/>
            <w:b/>
            <w:sz w:val="20"/>
            <w14:textOutline w14:w="5270" w14:cap="flat" w14:cmpd="sng" w14:algn="ctr">
              <w14:solidFill>
                <w14:schemeClr w14:val="accent1">
                  <w14:shade w14:val="88000"/>
                  <w14:satMod w14:val="110000"/>
                </w14:schemeClr>
              </w14:solidFill>
              <w14:prstDash w14:val="solid"/>
              <w14:round/>
            </w14:textOutline>
            <w14:textFill>
              <w14:gradFill>
                <w14:gsLst>
                  <w14:gs w14:pos="0">
                    <w14:schemeClr w14:val="accent1">
                      <w14:tint w14:val="40000"/>
                      <w14:satMod w14:val="250000"/>
                    </w14:schemeClr>
                  </w14:gs>
                  <w14:gs w14:pos="9000">
                    <w14:schemeClr w14:val="accent1">
                      <w14:tint w14:val="52000"/>
                      <w14:satMod w14:val="300000"/>
                    </w14:schemeClr>
                  </w14:gs>
                  <w14:gs w14:pos="50000">
                    <w14:schemeClr w14:val="accent1">
                      <w14:shade w14:val="20000"/>
                      <w14:satMod w14:val="300000"/>
                    </w14:schemeClr>
                  </w14:gs>
                  <w14:gs w14:pos="79000">
                    <w14:schemeClr w14:val="accent1">
                      <w14:tint w14:val="52000"/>
                      <w14:satMod w14:val="300000"/>
                    </w14:schemeClr>
                  </w14:gs>
                  <w14:gs w14:pos="100000">
                    <w14:schemeClr w14:val="accent1">
                      <w14:tint w14:val="40000"/>
                      <w14:satMod w14:val="250000"/>
                    </w14:schemeClr>
                  </w14:gs>
                </w14:gsLst>
                <w14:lin w14:ang="5400000" w14:scaled="0"/>
              </w14:gradFill>
            </w14:textFill>
          </w:rPr>
          <w:t>部｜</w:t>
        </w:r>
        <w:proofErr w:type="gramStart"/>
        <w:r w:rsidRPr="00442C28">
          <w:rPr>
            <w:rFonts w:hint="eastAsia"/>
            <w:b/>
            <w:sz w:val="20"/>
            <w14:textOutline w14:w="5270" w14:cap="flat" w14:cmpd="sng" w14:algn="ctr">
              <w14:solidFill>
                <w14:schemeClr w14:val="accent1">
                  <w14:shade w14:val="88000"/>
                  <w14:satMod w14:val="110000"/>
                </w14:schemeClr>
              </w14:solidFill>
              <w14:prstDash w14:val="solid"/>
              <w14:round/>
            </w14:textOutline>
            <w14:textFill>
              <w14:gradFill>
                <w14:gsLst>
                  <w14:gs w14:pos="0">
                    <w14:schemeClr w14:val="accent1">
                      <w14:tint w14:val="40000"/>
                      <w14:satMod w14:val="250000"/>
                    </w14:schemeClr>
                  </w14:gs>
                  <w14:gs w14:pos="9000">
                    <w14:schemeClr w14:val="accent1">
                      <w14:tint w14:val="52000"/>
                      <w14:satMod w14:val="300000"/>
                    </w14:schemeClr>
                  </w14:gs>
                  <w14:gs w14:pos="50000">
                    <w14:schemeClr w14:val="accent1">
                      <w14:shade w14:val="20000"/>
                      <w14:satMod w14:val="300000"/>
                    </w14:schemeClr>
                  </w14:gs>
                  <w14:gs w14:pos="79000">
                    <w14:schemeClr w14:val="accent1">
                      <w14:tint w14:val="52000"/>
                      <w14:satMod w14:val="300000"/>
                    </w14:schemeClr>
                  </w14:gs>
                  <w14:gs w14:pos="100000">
                    <w14:schemeClr w14:val="accent1">
                      <w14:tint w14:val="40000"/>
                      <w14:satMod w14:val="250000"/>
                    </w14:schemeClr>
                  </w14:gs>
                </w14:gsLst>
                <w14:lin w14:ang="5400000" w14:scaled="0"/>
              </w14:gradFill>
            </w14:textFill>
          </w:rPr>
          <w:t>东汇技术</w:t>
        </w:r>
        <w:proofErr w:type="gramEnd"/>
        <w:r w:rsidRPr="00442C28">
          <w:rPr>
            <w:rFonts w:hint="eastAsia"/>
            <w:b/>
            <w:sz w:val="20"/>
            <w14:textOutline w14:w="5270" w14:cap="flat" w14:cmpd="sng" w14:algn="ctr">
              <w14:solidFill>
                <w14:schemeClr w14:val="accent1">
                  <w14:shade w14:val="88000"/>
                  <w14:satMod w14:val="110000"/>
                </w14:schemeClr>
              </w14:solidFill>
              <w14:prstDash w14:val="solid"/>
              <w14:round/>
            </w14:textOutline>
            <w14:textFill>
              <w14:gradFill>
                <w14:gsLst>
                  <w14:gs w14:pos="0">
                    <w14:schemeClr w14:val="accent1">
                      <w14:tint w14:val="40000"/>
                      <w14:satMod w14:val="250000"/>
                    </w14:schemeClr>
                  </w14:gs>
                  <w14:gs w14:pos="9000">
                    <w14:schemeClr w14:val="accent1">
                      <w14:tint w14:val="52000"/>
                      <w14:satMod w14:val="300000"/>
                    </w14:schemeClr>
                  </w14:gs>
                  <w14:gs w14:pos="50000">
                    <w14:schemeClr w14:val="accent1">
                      <w14:shade w14:val="20000"/>
                      <w14:satMod w14:val="300000"/>
                    </w14:schemeClr>
                  </w14:gs>
                  <w14:gs w14:pos="79000">
                    <w14:schemeClr w14:val="accent1">
                      <w14:tint w14:val="52000"/>
                      <w14:satMod w14:val="300000"/>
                    </w14:schemeClr>
                  </w14:gs>
                  <w14:gs w14:pos="100000">
                    <w14:schemeClr w14:val="accent1">
                      <w14:tint w14:val="40000"/>
                      <w14:satMod w14:val="250000"/>
                    </w14:schemeClr>
                  </w14:gs>
                </w14:gsLst>
                <w14:lin w14:ang="5400000" w14:scaled="0"/>
              </w14:gradFill>
            </w14:textFill>
          </w:rPr>
          <w:t>支持中心论坛｜</w:t>
        </w:r>
        <w:r w:rsidRPr="00442C28">
          <w:rPr>
            <w:rFonts w:hint="eastAsia"/>
            <w:b/>
            <w:sz w:val="20"/>
            <w14:textOutline w14:w="5270" w14:cap="flat" w14:cmpd="sng" w14:algn="ctr">
              <w14:solidFill>
                <w14:schemeClr w14:val="accent1">
                  <w14:shade w14:val="88000"/>
                  <w14:satMod w14:val="110000"/>
                </w14:schemeClr>
              </w14:solidFill>
              <w14:prstDash w14:val="solid"/>
              <w14:round/>
            </w14:textOutline>
            <w14:textFill>
              <w14:gradFill>
                <w14:gsLst>
                  <w14:gs w14:pos="0">
                    <w14:schemeClr w14:val="accent1">
                      <w14:tint w14:val="40000"/>
                      <w14:satMod w14:val="250000"/>
                    </w14:schemeClr>
                  </w14:gs>
                  <w14:gs w14:pos="9000">
                    <w14:schemeClr w14:val="accent1">
                      <w14:tint w14:val="52000"/>
                      <w14:satMod w14:val="300000"/>
                    </w14:schemeClr>
                  </w14:gs>
                  <w14:gs w14:pos="50000">
                    <w14:schemeClr w14:val="accent1">
                      <w14:shade w14:val="20000"/>
                      <w14:satMod w14:val="300000"/>
                    </w14:schemeClr>
                  </w14:gs>
                  <w14:gs w14:pos="79000">
                    <w14:schemeClr w14:val="accent1">
                      <w14:tint w14:val="52000"/>
                      <w14:satMod w14:val="300000"/>
                    </w14:schemeClr>
                  </w14:gs>
                  <w14:gs w14:pos="100000">
                    <w14:schemeClr w14:val="accent1">
                      <w14:tint w14:val="40000"/>
                      <w14:satMod w14:val="250000"/>
                    </w14:schemeClr>
                  </w14:gs>
                </w14:gsLst>
                <w14:lin w14:ang="5400000" w14:scaled="0"/>
              </w14:gradFill>
            </w14:textFill>
          </w:rPr>
          <w:t>2013|</w:t>
        </w:r>
      </w:sdtContent>
    </w:sdt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AB3C9B"/>
    <w:multiLevelType w:val="multilevel"/>
    <w:tmpl w:val="6602EA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39B9"/>
    <w:rsid w:val="000D21B1"/>
    <w:rsid w:val="0012507F"/>
    <w:rsid w:val="002635DC"/>
    <w:rsid w:val="00442C28"/>
    <w:rsid w:val="004A072A"/>
    <w:rsid w:val="005039B9"/>
    <w:rsid w:val="00655C37"/>
    <w:rsid w:val="00656A07"/>
    <w:rsid w:val="00811031"/>
    <w:rsid w:val="008D3A82"/>
    <w:rsid w:val="00950E79"/>
    <w:rsid w:val="00991E68"/>
    <w:rsid w:val="009E18DD"/>
    <w:rsid w:val="00A02E9C"/>
    <w:rsid w:val="00A83F27"/>
    <w:rsid w:val="00B131C2"/>
    <w:rsid w:val="00B53614"/>
    <w:rsid w:val="00C64703"/>
    <w:rsid w:val="00E17C9D"/>
    <w:rsid w:val="00F13F05"/>
    <w:rsid w:val="00FB3E0E"/>
    <w:rsid w:val="00FC1E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A02E9C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655C37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FB3E0E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样式1"/>
    <w:basedOn w:val="1"/>
    <w:next w:val="1"/>
    <w:link w:val="1Char0"/>
    <w:qFormat/>
    <w:rsid w:val="00A02E9C"/>
  </w:style>
  <w:style w:type="paragraph" w:customStyle="1" w:styleId="A3">
    <w:name w:val="A"/>
    <w:basedOn w:val="1"/>
    <w:qFormat/>
    <w:rsid w:val="00A02E9C"/>
  </w:style>
  <w:style w:type="character" w:customStyle="1" w:styleId="1Char">
    <w:name w:val="标题 1 Char"/>
    <w:basedOn w:val="a0"/>
    <w:link w:val="1"/>
    <w:uiPriority w:val="9"/>
    <w:rsid w:val="00A02E9C"/>
    <w:rPr>
      <w:b/>
      <w:bCs/>
      <w:kern w:val="44"/>
      <w:sz w:val="44"/>
      <w:szCs w:val="44"/>
    </w:rPr>
  </w:style>
  <w:style w:type="character" w:customStyle="1" w:styleId="1Char0">
    <w:name w:val="样式1 Char"/>
    <w:basedOn w:val="1Char"/>
    <w:link w:val="10"/>
    <w:rsid w:val="00A02E9C"/>
    <w:rPr>
      <w:b/>
      <w:bCs/>
      <w:kern w:val="44"/>
      <w:sz w:val="44"/>
      <w:szCs w:val="44"/>
    </w:rPr>
  </w:style>
  <w:style w:type="paragraph" w:customStyle="1" w:styleId="b">
    <w:name w:val="b"/>
    <w:basedOn w:val="2"/>
    <w:next w:val="a"/>
    <w:link w:val="bChar"/>
    <w:qFormat/>
    <w:rsid w:val="00A02E9C"/>
    <w:rPr>
      <w:b w:val="0"/>
      <w:sz w:val="28"/>
    </w:rPr>
  </w:style>
  <w:style w:type="paragraph" w:styleId="TOC">
    <w:name w:val="TOC Heading"/>
    <w:basedOn w:val="1"/>
    <w:next w:val="a"/>
    <w:uiPriority w:val="39"/>
    <w:semiHidden/>
    <w:unhideWhenUsed/>
    <w:qFormat/>
    <w:rsid w:val="00655C37"/>
    <w:pPr>
      <w:widowControl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character" w:customStyle="1" w:styleId="bChar">
    <w:name w:val="b Char"/>
    <w:basedOn w:val="a0"/>
    <w:link w:val="b"/>
    <w:rsid w:val="00655C37"/>
    <w:rPr>
      <w:rFonts w:asciiTheme="majorHAnsi" w:eastAsiaTheme="majorEastAsia" w:hAnsiTheme="majorHAnsi" w:cstheme="majorBidi"/>
      <w:bCs/>
      <w:sz w:val="28"/>
      <w:szCs w:val="32"/>
    </w:rPr>
  </w:style>
  <w:style w:type="paragraph" w:styleId="11">
    <w:name w:val="toc 1"/>
    <w:basedOn w:val="a"/>
    <w:next w:val="a"/>
    <w:autoRedefine/>
    <w:uiPriority w:val="39"/>
    <w:unhideWhenUsed/>
    <w:rsid w:val="00655C37"/>
  </w:style>
  <w:style w:type="character" w:styleId="a4">
    <w:name w:val="Hyperlink"/>
    <w:basedOn w:val="a0"/>
    <w:uiPriority w:val="99"/>
    <w:unhideWhenUsed/>
    <w:rsid w:val="00655C37"/>
    <w:rPr>
      <w:color w:val="0000FF" w:themeColor="hyperlink"/>
      <w:u w:val="single"/>
    </w:rPr>
  </w:style>
  <w:style w:type="paragraph" w:styleId="a5">
    <w:name w:val="Balloon Text"/>
    <w:basedOn w:val="a"/>
    <w:link w:val="Char"/>
    <w:uiPriority w:val="99"/>
    <w:semiHidden/>
    <w:unhideWhenUsed/>
    <w:rsid w:val="00655C37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655C37"/>
    <w:rPr>
      <w:sz w:val="18"/>
      <w:szCs w:val="18"/>
    </w:rPr>
  </w:style>
  <w:style w:type="paragraph" w:styleId="20">
    <w:name w:val="toc 2"/>
    <w:basedOn w:val="a"/>
    <w:next w:val="a"/>
    <w:autoRedefine/>
    <w:uiPriority w:val="39"/>
    <w:unhideWhenUsed/>
    <w:rsid w:val="00655C37"/>
    <w:pPr>
      <w:ind w:leftChars="200" w:left="420"/>
    </w:pPr>
  </w:style>
  <w:style w:type="character" w:customStyle="1" w:styleId="2Char">
    <w:name w:val="标题 2 Char"/>
    <w:basedOn w:val="a0"/>
    <w:link w:val="2"/>
    <w:uiPriority w:val="9"/>
    <w:semiHidden/>
    <w:rsid w:val="00655C37"/>
    <w:rPr>
      <w:rFonts w:asciiTheme="majorHAnsi" w:eastAsiaTheme="majorEastAsia" w:hAnsiTheme="majorHAnsi" w:cstheme="majorBidi"/>
      <w:b/>
      <w:bCs/>
      <w:sz w:val="32"/>
      <w:szCs w:val="32"/>
    </w:rPr>
  </w:style>
  <w:style w:type="character" w:styleId="a6">
    <w:name w:val="FollowedHyperlink"/>
    <w:basedOn w:val="a0"/>
    <w:uiPriority w:val="99"/>
    <w:semiHidden/>
    <w:unhideWhenUsed/>
    <w:rsid w:val="002635DC"/>
    <w:rPr>
      <w:color w:val="800080" w:themeColor="followedHyperlink"/>
      <w:u w:val="single"/>
    </w:rPr>
  </w:style>
  <w:style w:type="paragraph" w:customStyle="1" w:styleId="c">
    <w:name w:val="c"/>
    <w:basedOn w:val="3"/>
    <w:next w:val="a"/>
    <w:link w:val="cChar"/>
    <w:qFormat/>
    <w:rsid w:val="00FB3E0E"/>
    <w:pPr>
      <w:autoSpaceDE w:val="0"/>
      <w:autoSpaceDN w:val="0"/>
      <w:adjustRightInd w:val="0"/>
      <w:jc w:val="left"/>
    </w:pPr>
    <w:rPr>
      <w:rFonts w:cs="Arial"/>
      <w:b w:val="0"/>
      <w:kern w:val="0"/>
      <w:sz w:val="24"/>
      <w:szCs w:val="21"/>
    </w:rPr>
  </w:style>
  <w:style w:type="paragraph" w:styleId="a7">
    <w:name w:val="List Paragraph"/>
    <w:basedOn w:val="a"/>
    <w:uiPriority w:val="34"/>
    <w:qFormat/>
    <w:rsid w:val="00FB3E0E"/>
    <w:pPr>
      <w:ind w:firstLineChars="200" w:firstLine="420"/>
    </w:pPr>
  </w:style>
  <w:style w:type="character" w:customStyle="1" w:styleId="3Char">
    <w:name w:val="标题 3 Char"/>
    <w:basedOn w:val="a0"/>
    <w:link w:val="3"/>
    <w:uiPriority w:val="9"/>
    <w:semiHidden/>
    <w:rsid w:val="00FB3E0E"/>
    <w:rPr>
      <w:b/>
      <w:bCs/>
      <w:sz w:val="32"/>
      <w:szCs w:val="32"/>
    </w:rPr>
  </w:style>
  <w:style w:type="character" w:customStyle="1" w:styleId="cChar">
    <w:name w:val="c Char"/>
    <w:basedOn w:val="3Char"/>
    <w:link w:val="c"/>
    <w:rsid w:val="00656A07"/>
    <w:rPr>
      <w:rFonts w:cs="Arial"/>
      <w:b w:val="0"/>
      <w:bCs/>
      <w:kern w:val="0"/>
      <w:sz w:val="24"/>
      <w:szCs w:val="21"/>
    </w:rPr>
  </w:style>
  <w:style w:type="paragraph" w:styleId="30">
    <w:name w:val="toc 3"/>
    <w:basedOn w:val="a"/>
    <w:next w:val="a"/>
    <w:autoRedefine/>
    <w:uiPriority w:val="39"/>
    <w:unhideWhenUsed/>
    <w:rsid w:val="00B131C2"/>
    <w:pPr>
      <w:ind w:leftChars="400" w:left="840"/>
    </w:pPr>
  </w:style>
  <w:style w:type="paragraph" w:styleId="a8">
    <w:name w:val="header"/>
    <w:basedOn w:val="a"/>
    <w:link w:val="Char0"/>
    <w:uiPriority w:val="99"/>
    <w:unhideWhenUsed/>
    <w:rsid w:val="00442C2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8"/>
    <w:uiPriority w:val="99"/>
    <w:rsid w:val="00442C28"/>
    <w:rPr>
      <w:sz w:val="18"/>
      <w:szCs w:val="18"/>
    </w:rPr>
  </w:style>
  <w:style w:type="paragraph" w:styleId="a9">
    <w:name w:val="footer"/>
    <w:basedOn w:val="a"/>
    <w:link w:val="Char1"/>
    <w:uiPriority w:val="99"/>
    <w:unhideWhenUsed/>
    <w:rsid w:val="00442C2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9"/>
    <w:uiPriority w:val="99"/>
    <w:rsid w:val="00442C28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A02E9C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655C37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FB3E0E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样式1"/>
    <w:basedOn w:val="1"/>
    <w:next w:val="1"/>
    <w:link w:val="1Char0"/>
    <w:qFormat/>
    <w:rsid w:val="00A02E9C"/>
  </w:style>
  <w:style w:type="paragraph" w:customStyle="1" w:styleId="A3">
    <w:name w:val="A"/>
    <w:basedOn w:val="1"/>
    <w:qFormat/>
    <w:rsid w:val="00A02E9C"/>
  </w:style>
  <w:style w:type="character" w:customStyle="1" w:styleId="1Char">
    <w:name w:val="标题 1 Char"/>
    <w:basedOn w:val="a0"/>
    <w:link w:val="1"/>
    <w:uiPriority w:val="9"/>
    <w:rsid w:val="00A02E9C"/>
    <w:rPr>
      <w:b/>
      <w:bCs/>
      <w:kern w:val="44"/>
      <w:sz w:val="44"/>
      <w:szCs w:val="44"/>
    </w:rPr>
  </w:style>
  <w:style w:type="character" w:customStyle="1" w:styleId="1Char0">
    <w:name w:val="样式1 Char"/>
    <w:basedOn w:val="1Char"/>
    <w:link w:val="10"/>
    <w:rsid w:val="00A02E9C"/>
    <w:rPr>
      <w:b/>
      <w:bCs/>
      <w:kern w:val="44"/>
      <w:sz w:val="44"/>
      <w:szCs w:val="44"/>
    </w:rPr>
  </w:style>
  <w:style w:type="paragraph" w:customStyle="1" w:styleId="b">
    <w:name w:val="b"/>
    <w:basedOn w:val="2"/>
    <w:next w:val="a"/>
    <w:link w:val="bChar"/>
    <w:qFormat/>
    <w:rsid w:val="00A02E9C"/>
    <w:rPr>
      <w:b w:val="0"/>
      <w:sz w:val="28"/>
    </w:rPr>
  </w:style>
  <w:style w:type="paragraph" w:styleId="TOC">
    <w:name w:val="TOC Heading"/>
    <w:basedOn w:val="1"/>
    <w:next w:val="a"/>
    <w:uiPriority w:val="39"/>
    <w:semiHidden/>
    <w:unhideWhenUsed/>
    <w:qFormat/>
    <w:rsid w:val="00655C37"/>
    <w:pPr>
      <w:widowControl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character" w:customStyle="1" w:styleId="bChar">
    <w:name w:val="b Char"/>
    <w:basedOn w:val="a0"/>
    <w:link w:val="b"/>
    <w:rsid w:val="00655C37"/>
    <w:rPr>
      <w:rFonts w:asciiTheme="majorHAnsi" w:eastAsiaTheme="majorEastAsia" w:hAnsiTheme="majorHAnsi" w:cstheme="majorBidi"/>
      <w:bCs/>
      <w:sz w:val="28"/>
      <w:szCs w:val="32"/>
    </w:rPr>
  </w:style>
  <w:style w:type="paragraph" w:styleId="11">
    <w:name w:val="toc 1"/>
    <w:basedOn w:val="a"/>
    <w:next w:val="a"/>
    <w:autoRedefine/>
    <w:uiPriority w:val="39"/>
    <w:unhideWhenUsed/>
    <w:rsid w:val="00655C37"/>
  </w:style>
  <w:style w:type="character" w:styleId="a4">
    <w:name w:val="Hyperlink"/>
    <w:basedOn w:val="a0"/>
    <w:uiPriority w:val="99"/>
    <w:unhideWhenUsed/>
    <w:rsid w:val="00655C37"/>
    <w:rPr>
      <w:color w:val="0000FF" w:themeColor="hyperlink"/>
      <w:u w:val="single"/>
    </w:rPr>
  </w:style>
  <w:style w:type="paragraph" w:styleId="a5">
    <w:name w:val="Balloon Text"/>
    <w:basedOn w:val="a"/>
    <w:link w:val="Char"/>
    <w:uiPriority w:val="99"/>
    <w:semiHidden/>
    <w:unhideWhenUsed/>
    <w:rsid w:val="00655C37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655C37"/>
    <w:rPr>
      <w:sz w:val="18"/>
      <w:szCs w:val="18"/>
    </w:rPr>
  </w:style>
  <w:style w:type="paragraph" w:styleId="20">
    <w:name w:val="toc 2"/>
    <w:basedOn w:val="a"/>
    <w:next w:val="a"/>
    <w:autoRedefine/>
    <w:uiPriority w:val="39"/>
    <w:unhideWhenUsed/>
    <w:rsid w:val="00655C37"/>
    <w:pPr>
      <w:ind w:leftChars="200" w:left="420"/>
    </w:pPr>
  </w:style>
  <w:style w:type="character" w:customStyle="1" w:styleId="2Char">
    <w:name w:val="标题 2 Char"/>
    <w:basedOn w:val="a0"/>
    <w:link w:val="2"/>
    <w:uiPriority w:val="9"/>
    <w:semiHidden/>
    <w:rsid w:val="00655C37"/>
    <w:rPr>
      <w:rFonts w:asciiTheme="majorHAnsi" w:eastAsiaTheme="majorEastAsia" w:hAnsiTheme="majorHAnsi" w:cstheme="majorBidi"/>
      <w:b/>
      <w:bCs/>
      <w:sz w:val="32"/>
      <w:szCs w:val="32"/>
    </w:rPr>
  </w:style>
  <w:style w:type="character" w:styleId="a6">
    <w:name w:val="FollowedHyperlink"/>
    <w:basedOn w:val="a0"/>
    <w:uiPriority w:val="99"/>
    <w:semiHidden/>
    <w:unhideWhenUsed/>
    <w:rsid w:val="002635DC"/>
    <w:rPr>
      <w:color w:val="800080" w:themeColor="followedHyperlink"/>
      <w:u w:val="single"/>
    </w:rPr>
  </w:style>
  <w:style w:type="paragraph" w:customStyle="1" w:styleId="c">
    <w:name w:val="c"/>
    <w:basedOn w:val="3"/>
    <w:next w:val="a"/>
    <w:link w:val="cChar"/>
    <w:qFormat/>
    <w:rsid w:val="00FB3E0E"/>
    <w:pPr>
      <w:autoSpaceDE w:val="0"/>
      <w:autoSpaceDN w:val="0"/>
      <w:adjustRightInd w:val="0"/>
      <w:jc w:val="left"/>
    </w:pPr>
    <w:rPr>
      <w:rFonts w:cs="Arial"/>
      <w:b w:val="0"/>
      <w:kern w:val="0"/>
      <w:sz w:val="24"/>
      <w:szCs w:val="21"/>
    </w:rPr>
  </w:style>
  <w:style w:type="paragraph" w:styleId="a7">
    <w:name w:val="List Paragraph"/>
    <w:basedOn w:val="a"/>
    <w:uiPriority w:val="34"/>
    <w:qFormat/>
    <w:rsid w:val="00FB3E0E"/>
    <w:pPr>
      <w:ind w:firstLineChars="200" w:firstLine="420"/>
    </w:pPr>
  </w:style>
  <w:style w:type="character" w:customStyle="1" w:styleId="3Char">
    <w:name w:val="标题 3 Char"/>
    <w:basedOn w:val="a0"/>
    <w:link w:val="3"/>
    <w:uiPriority w:val="9"/>
    <w:semiHidden/>
    <w:rsid w:val="00FB3E0E"/>
    <w:rPr>
      <w:b/>
      <w:bCs/>
      <w:sz w:val="32"/>
      <w:szCs w:val="32"/>
    </w:rPr>
  </w:style>
  <w:style w:type="character" w:customStyle="1" w:styleId="cChar">
    <w:name w:val="c Char"/>
    <w:basedOn w:val="3Char"/>
    <w:link w:val="c"/>
    <w:rsid w:val="00656A07"/>
    <w:rPr>
      <w:rFonts w:cs="Arial"/>
      <w:b w:val="0"/>
      <w:bCs/>
      <w:kern w:val="0"/>
      <w:sz w:val="24"/>
      <w:szCs w:val="21"/>
    </w:rPr>
  </w:style>
  <w:style w:type="paragraph" w:styleId="30">
    <w:name w:val="toc 3"/>
    <w:basedOn w:val="a"/>
    <w:next w:val="a"/>
    <w:autoRedefine/>
    <w:uiPriority w:val="39"/>
    <w:unhideWhenUsed/>
    <w:rsid w:val="00B131C2"/>
    <w:pPr>
      <w:ind w:leftChars="400" w:left="840"/>
    </w:pPr>
  </w:style>
  <w:style w:type="paragraph" w:styleId="a8">
    <w:name w:val="header"/>
    <w:basedOn w:val="a"/>
    <w:link w:val="Char0"/>
    <w:uiPriority w:val="99"/>
    <w:unhideWhenUsed/>
    <w:rsid w:val="00442C2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8"/>
    <w:uiPriority w:val="99"/>
    <w:rsid w:val="00442C28"/>
    <w:rPr>
      <w:sz w:val="18"/>
      <w:szCs w:val="18"/>
    </w:rPr>
  </w:style>
  <w:style w:type="paragraph" w:styleId="a9">
    <w:name w:val="footer"/>
    <w:basedOn w:val="a"/>
    <w:link w:val="Char1"/>
    <w:uiPriority w:val="99"/>
    <w:unhideWhenUsed/>
    <w:rsid w:val="00442C2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9"/>
    <w:uiPriority w:val="99"/>
    <w:rsid w:val="00442C2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mailto:%20support@ead.cn" TargetMode="Externa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隶书">
    <w:panose1 w:val="02010509060101010101"/>
    <w:charset w:val="86"/>
    <w:family w:val="modern"/>
    <w:pitch w:val="fixed"/>
    <w:sig w:usb0="00000001" w:usb1="080E0000" w:usb2="00000010" w:usb3="00000000" w:csb0="00040000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28B8"/>
    <w:rsid w:val="00A17829"/>
    <w:rsid w:val="00EB28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61FA149E5D814088A8559FCB64EC8D97">
    <w:name w:val="61FA149E5D814088A8559FCB64EC8D97"/>
    <w:rsid w:val="00EB28B8"/>
    <w:pPr>
      <w:widowControl w:val="0"/>
      <w:jc w:val="both"/>
    </w:p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61FA149E5D814088A8559FCB64EC8D97">
    <w:name w:val="61FA149E5D814088A8559FCB64EC8D97"/>
    <w:rsid w:val="00EB28B8"/>
    <w:pPr>
      <w:widowControl w:val="0"/>
      <w:jc w:val="both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9E3403-55BC-4464-B0E7-DEE5F5966F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4</Pages>
  <Words>522</Words>
  <Characters>2979</Characters>
  <Application>Microsoft Office Word</Application>
  <DocSecurity>0</DocSecurity>
  <Lines>24</Lines>
  <Paragraphs>6</Paragraphs>
  <ScaleCrop>false</ScaleCrop>
  <Company/>
  <LinksUpToDate>false</LinksUpToDate>
  <CharactersWithSpaces>3495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东汇技术部｜东汇技术支持中心论坛｜2013|</dc:title>
  <dc:subject/>
  <dc:creator>小帅</dc:creator>
  <cp:keywords/>
  <dc:description/>
  <cp:lastModifiedBy>小帅</cp:lastModifiedBy>
  <cp:revision>10</cp:revision>
  <dcterms:created xsi:type="dcterms:W3CDTF">2013-09-09T05:40:00Z</dcterms:created>
  <dcterms:modified xsi:type="dcterms:W3CDTF">2013-09-16T03:56:00Z</dcterms:modified>
</cp:coreProperties>
</file>